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683A" w14:textId="77777777" w:rsidR="00113577" w:rsidRPr="00206AAF" w:rsidRDefault="00113577" w:rsidP="0038358E">
      <w:pPr>
        <w:spacing w:after="160" w:line="259" w:lineRule="auto"/>
        <w:jc w:val="both"/>
        <w:rPr>
          <w:rFonts w:ascii="Arial" w:eastAsia="Calibri" w:hAnsi="Arial" w:cs="Arial"/>
          <w:sz w:val="22"/>
          <w:szCs w:val="22"/>
        </w:rPr>
      </w:pPr>
    </w:p>
    <w:p w14:paraId="7CC98602" w14:textId="1047E9FC" w:rsidR="00113577" w:rsidRPr="00206AAF" w:rsidRDefault="00113577" w:rsidP="0038358E">
      <w:pPr>
        <w:spacing w:before="120" w:after="120" w:line="276" w:lineRule="auto"/>
        <w:jc w:val="both"/>
        <w:rPr>
          <w:rFonts w:ascii="Arial" w:eastAsia="Calibri" w:hAnsi="Arial" w:cs="Arial"/>
          <w:sz w:val="28"/>
          <w:szCs w:val="28"/>
        </w:rPr>
      </w:pPr>
      <w:r w:rsidRPr="00206AAF">
        <w:rPr>
          <w:rFonts w:ascii="Arial" w:hAnsi="Arial" w:cs="Arial"/>
          <w:noProof/>
        </w:rPr>
        <mc:AlternateContent>
          <mc:Choice Requires="wps">
            <w:drawing>
              <wp:anchor distT="0" distB="0" distL="114300" distR="114300" simplePos="0" relativeHeight="251661312" behindDoc="0" locked="0" layoutInCell="1" allowOverlap="1" wp14:anchorId="0933F40D" wp14:editId="02C6661C">
                <wp:simplePos x="0" y="0"/>
                <wp:positionH relativeFrom="column">
                  <wp:posOffset>342900</wp:posOffset>
                </wp:positionH>
                <wp:positionV relativeFrom="paragraph">
                  <wp:posOffset>-228600</wp:posOffset>
                </wp:positionV>
                <wp:extent cx="2057400" cy="571500"/>
                <wp:effectExtent l="19050" t="19050" r="19050"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38100" cmpd="dbl">
                          <a:solidFill>
                            <a:srgbClr val="FFFFFF"/>
                          </a:solidFill>
                          <a:miter lim="800000"/>
                          <a:headEnd/>
                          <a:tailEnd/>
                        </a:ln>
                      </wps:spPr>
                      <wps:txbx>
                        <w:txbxContent>
                          <w:p w14:paraId="767184EF" w14:textId="77777777" w:rsidR="00113577" w:rsidRPr="00F1025F" w:rsidRDefault="00113577" w:rsidP="00113577">
                            <w:pPr>
                              <w:jc w:val="center"/>
                              <w:rPr>
                                <w:rFonts w:ascii="Script MT Bold" w:hAnsi="Script MT Bold"/>
                                <w:sz w:val="28"/>
                                <w:szCs w:val="28"/>
                              </w:rPr>
                            </w:pPr>
                            <w:r w:rsidRPr="00F1025F">
                              <w:rPr>
                                <w:rFonts w:ascii="Script MT Bold" w:hAnsi="Script MT Bold"/>
                                <w:sz w:val="28"/>
                                <w:szCs w:val="28"/>
                              </w:rPr>
                              <w:t>Mission Permanente auprès des Nations Unies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3F40D" id="_x0000_t202" coordsize="21600,21600" o:spt="202" path="m,l,21600r21600,l21600,xe">
                <v:stroke joinstyle="miter"/>
                <v:path gradientshapeok="t" o:connecttype="rect"/>
              </v:shapetype>
              <v:shape id="Zone de texte 4" o:spid="_x0000_s1026" type="#_x0000_t202" style="position:absolute;left:0;text-align:left;margin-left:27pt;margin-top:-18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AgFgIAADcEAAAOAAAAZHJzL2Uyb0RvYy54bWysU9uO0zAQfUfiHyy/06SlpSVqulq6FCEt&#10;F2nhAxzbSSwcj7HdJuXrGTvZboG3FXmwZjLjMzNnjrc3Q6fJSTqvwJR0PsspkYaDUKYp6fdvh1cb&#10;SnxgRjANRpb0LD292b18se1tIRfQghbSEQQxvuhtSdsQbJFlnreyY34GVhoM1uA6FtB1TSYc6xG9&#10;09kiz99kPThhHXDpPf69G4N0l/DrWvLwpa69DESXFHsL6XTprOKZ7basaByzreJTG+wZXXRMGSx6&#10;gbpjgZGjU/9AdYo78FCHGYcug7pWXKYZcJp5/tc0Dy2zMs2C5Hh7ocn/P1j++fRgvzoShncw4ALT&#10;EN7eA//hiYF9y0wjb52DvpVMYOF5pCzrrS+mq5FqX/gIUvWfQOCS2TFAAhpq10VWcE6C6LiA84V0&#10;OQTC8eciX62XOYY4xlbr+QrtWIIVj7et8+GDhI5Eo6QOl5rQ2enehzH1MSUW86CVOCitk+Oaaq8d&#10;OTEUwCF9E/ofadqQvqSvN/PUSGdFSUWlRzKeAdepgKrWqivpJo/fqLNI4XsjkuYCU3q0cVJtJk4j&#10;jSOhYagGTIzcViDOyK6DUb342tBowf2ipEflltT/PDInKdEfDW7o7Xy5jFJPznK1XqDjriPVdYQZ&#10;jlAlDZSM5j6Mz+NonWparDRqwsAtbrVWifCnrqa+UZ1pZdNLivK/9lPW03vf/QYAAP//AwBQSwME&#10;FAAGAAgAAAAhAFrbONLgAAAACQEAAA8AAABkcnMvZG93bnJldi54bWxMj09Lw0AQxe8Fv8Mygrd2&#10;Y/8ZYjalCiL0UGwVxNsku2aD2dmY3baxn94RD3p7w3u8+b18NbhWHE0fGk8KricJCEOV1w3VCl6e&#10;H8YpiBCRNLaejIIvE2BVXIxyzLQ/0c4c97EWXEIhQwU2xi6TMlTWOAwT3xli7933DiOffS11jycu&#10;d62cJslSOmyIP1jszL011cf+4BRsN/PKp0+lXWzxbXe+e/18XE83Sl1dDutbENEM8S8MP/iMDgUz&#10;lf5AOohWwWLOU6KC8WzJggOzm5RF+evIIpf/FxTfAAAA//8DAFBLAQItABQABgAIAAAAIQC2gziS&#10;/gAAAOEBAAATAAAAAAAAAAAAAAAAAAAAAABbQ29udGVudF9UeXBlc10ueG1sUEsBAi0AFAAGAAgA&#10;AAAhADj9If/WAAAAlAEAAAsAAAAAAAAAAAAAAAAALwEAAF9yZWxzLy5yZWxzUEsBAi0AFAAGAAgA&#10;AAAhAE7XcCAWAgAANwQAAA4AAAAAAAAAAAAAAAAALgIAAGRycy9lMm9Eb2MueG1sUEsBAi0AFAAG&#10;AAgAAAAhAFrbONLgAAAACQEAAA8AAAAAAAAAAAAAAAAAcAQAAGRycy9kb3ducmV2LnhtbFBLBQYA&#10;AAAABAAEAPMAAAB9BQAAAAA=&#10;" strokecolor="white" strokeweight="3pt">
                <v:stroke linestyle="thinThin"/>
                <v:textbox>
                  <w:txbxContent>
                    <w:p w14:paraId="767184EF" w14:textId="77777777" w:rsidR="00113577" w:rsidRPr="00F1025F" w:rsidRDefault="00113577" w:rsidP="00113577">
                      <w:pPr>
                        <w:jc w:val="center"/>
                        <w:rPr>
                          <w:rFonts w:ascii="Script MT Bold" w:hAnsi="Script MT Bold"/>
                          <w:sz w:val="28"/>
                          <w:szCs w:val="28"/>
                        </w:rPr>
                      </w:pPr>
                      <w:r w:rsidRPr="00F1025F">
                        <w:rPr>
                          <w:rFonts w:ascii="Script MT Bold" w:hAnsi="Script MT Bold"/>
                          <w:sz w:val="28"/>
                          <w:szCs w:val="28"/>
                        </w:rPr>
                        <w:t>Mission Permanente auprès des Nations Unies</w:t>
                      </w:r>
                    </w:p>
                  </w:txbxContent>
                </v:textbox>
              </v:shape>
            </w:pict>
          </mc:Fallback>
        </mc:AlternateContent>
      </w:r>
      <w:r w:rsidRPr="00206AAF">
        <w:rPr>
          <w:rFonts w:ascii="Arial" w:hAnsi="Arial" w:cs="Arial"/>
          <w:noProof/>
        </w:rPr>
        <mc:AlternateContent>
          <mc:Choice Requires="wps">
            <w:drawing>
              <wp:anchor distT="0" distB="0" distL="114300" distR="114300" simplePos="0" relativeHeight="251662336" behindDoc="0" locked="0" layoutInCell="1" allowOverlap="1" wp14:anchorId="29263DC3" wp14:editId="40FDA4B6">
                <wp:simplePos x="0" y="0"/>
                <wp:positionH relativeFrom="column">
                  <wp:posOffset>3824605</wp:posOffset>
                </wp:positionH>
                <wp:positionV relativeFrom="paragraph">
                  <wp:posOffset>-114300</wp:posOffset>
                </wp:positionV>
                <wp:extent cx="2118995" cy="457200"/>
                <wp:effectExtent l="19050" t="19050" r="14605"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457200"/>
                        </a:xfrm>
                        <a:prstGeom prst="rect">
                          <a:avLst/>
                        </a:prstGeom>
                        <a:solidFill>
                          <a:srgbClr val="FFFFFF"/>
                        </a:solidFill>
                        <a:ln w="38100" cmpd="dbl">
                          <a:solidFill>
                            <a:srgbClr val="FFFFFF"/>
                          </a:solidFill>
                          <a:miter lim="800000"/>
                          <a:headEnd/>
                          <a:tailEnd/>
                        </a:ln>
                      </wps:spPr>
                      <wps:txbx>
                        <w:txbxContent>
                          <w:p w14:paraId="03A6B7D4" w14:textId="77777777" w:rsidR="00113577" w:rsidRPr="00F1025F" w:rsidRDefault="00113577" w:rsidP="00113577">
                            <w:pPr>
                              <w:rPr>
                                <w:rFonts w:ascii="Script MT Bold" w:hAnsi="Script MT Bold"/>
                                <w:sz w:val="28"/>
                                <w:szCs w:val="28"/>
                              </w:rPr>
                            </w:pPr>
                            <w:r w:rsidRPr="00F1025F">
                              <w:rPr>
                                <w:rFonts w:ascii="Script MT Bold" w:hAnsi="Script MT Bold"/>
                                <w:sz w:val="28"/>
                                <w:szCs w:val="28"/>
                              </w:rPr>
                              <w:t>Unité – Progrès -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3DC3" id="Zone de texte 3" o:spid="_x0000_s1027" type="#_x0000_t202" style="position:absolute;left:0;text-align:left;margin-left:301.15pt;margin-top:-9pt;width:166.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v9GwIAAD4EAAAOAAAAZHJzL2Uyb0RvYy54bWysU9uO2yAQfa/Uf0C8N47TbJtYcVbbbFNV&#10;2l6kbT8AA45RgaFAYm+/vgP2ZtP2bVUeEMPAmZkzZzbXg9HkJH1QYGtazuaUSMtBKHuo6fdv+1cr&#10;SkJkVjANVtb0QQZ6vX35YtO7Si6gAy2kJwhiQ9W7mnYxuqooAu+kYWEGTlp0tuANi2j6QyE86xHd&#10;6GIxn78pevDCeeAyBLy9HZ10m/HbVvL4pW2DjETXFHOLefd5b9JebDesOnjmOsWnNNgzsjBMWQx6&#10;hrplkZGjV/9AGcU9BGjjjIMpoG0Vl7kGrKac/1XNfceczLUgOcGdaQr/D5Z/Pt27r57E4R0M2MBc&#10;RHB3wH8EYmHXMXuQN95D30kmMHCZKCt6F6rpa6I6VCGBNP0nENhkdoyQgYbWm8QK1kkQHRvwcCZd&#10;DpFwvFyU5Wq9vqKEo2959Ra7mkOw6vG38yF+kGBIOtTUY1MzOjvdhZiyYdXjkxQsgFZir7TOhj80&#10;O+3JiaEA9nlN6H8805b0NX29KjE44caJmopGj2Q8A86oiKrWytR0NU9r1Fmi8L0VWXORKT2eMX1t&#10;J04TjSOhcWgGojCPTHiiuAHxgCR7GEWMQ4eHDvwvSnoUcE3DzyPzkhL90WKj1uVymRSfjcwrJf7S&#10;01x6mOUIVdNIyXjcxXFKjs6rQ4eRRmlYuMHmtirz/pTVlD6KNLdjGqg0BZd2fvU09tvfAAAA//8D&#10;AFBLAwQUAAYACAAAACEAC30Yr+MAAAAKAQAADwAAAGRycy9kb3ducmV2LnhtbEyPwU7DMAyG75N4&#10;h8hI3LZk3VaVUncaSAhph4kNJMQtbUJT0SSlybayp8ec4GbLn35/f7EebcdOegitdwjzmQCmXe1V&#10;6xqE15fHaQYsROmU7LzTCN86wLq8mhQyV/7s9vp0iA2jEBdyiWBi7HPOQ220lWHme+3o9uEHKyOt&#10;Q8PVIM8UbjueCJFyK1tHH4zs9YPR9efhaBF222Xts+fKrHbyfX+5f/t62iRbxJvrcXMHLOox/sHw&#10;q0/qUJJT5Y9OBdYhpCJZEIownWdUiojbRUpDhbBaCuBlwf9XKH8AAAD//wMAUEsBAi0AFAAGAAgA&#10;AAAhALaDOJL+AAAA4QEAABMAAAAAAAAAAAAAAAAAAAAAAFtDb250ZW50X1R5cGVzXS54bWxQSwEC&#10;LQAUAAYACAAAACEAOP0h/9YAAACUAQAACwAAAAAAAAAAAAAAAAAvAQAAX3JlbHMvLnJlbHNQSwEC&#10;LQAUAAYACAAAACEAwcAb/RsCAAA+BAAADgAAAAAAAAAAAAAAAAAuAgAAZHJzL2Uyb0RvYy54bWxQ&#10;SwECLQAUAAYACAAAACEAC30Yr+MAAAAKAQAADwAAAAAAAAAAAAAAAAB1BAAAZHJzL2Rvd25yZXYu&#10;eG1sUEsFBgAAAAAEAAQA8wAAAIUFAAAAAA==&#10;" strokecolor="white" strokeweight="3pt">
                <v:stroke linestyle="thinThin"/>
                <v:textbox>
                  <w:txbxContent>
                    <w:p w14:paraId="03A6B7D4" w14:textId="77777777" w:rsidR="00113577" w:rsidRPr="00F1025F" w:rsidRDefault="00113577" w:rsidP="00113577">
                      <w:pPr>
                        <w:rPr>
                          <w:rFonts w:ascii="Script MT Bold" w:hAnsi="Script MT Bold"/>
                          <w:sz w:val="28"/>
                          <w:szCs w:val="28"/>
                        </w:rPr>
                      </w:pPr>
                      <w:r w:rsidRPr="00F1025F">
                        <w:rPr>
                          <w:rFonts w:ascii="Script MT Bold" w:hAnsi="Script MT Bold"/>
                          <w:sz w:val="28"/>
                          <w:szCs w:val="28"/>
                        </w:rPr>
                        <w:t>Unité – Progrès - Justice</w:t>
                      </w:r>
                    </w:p>
                  </w:txbxContent>
                </v:textbox>
              </v:shape>
            </w:pict>
          </mc:Fallback>
        </mc:AlternateContent>
      </w:r>
      <w:r w:rsidRPr="00206AAF">
        <w:rPr>
          <w:rFonts w:ascii="Arial" w:hAnsi="Arial" w:cs="Arial"/>
          <w:noProof/>
        </w:rPr>
        <w:drawing>
          <wp:anchor distT="0" distB="0" distL="114300" distR="114300" simplePos="0" relativeHeight="251659264" behindDoc="0" locked="0" layoutInCell="1" allowOverlap="1" wp14:anchorId="3B1C2DAB" wp14:editId="2856EAC2">
            <wp:simplePos x="0" y="0"/>
            <wp:positionH relativeFrom="column">
              <wp:posOffset>2286000</wp:posOffset>
            </wp:positionH>
            <wp:positionV relativeFrom="paragraph">
              <wp:posOffset>-342900</wp:posOffset>
            </wp:positionV>
            <wp:extent cx="1600200" cy="1353185"/>
            <wp:effectExtent l="0" t="0" r="0" b="0"/>
            <wp:wrapNone/>
            <wp:docPr id="1" name="Image 1"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can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AAF">
        <w:rPr>
          <w:rFonts w:ascii="Arial" w:hAnsi="Arial" w:cs="Arial"/>
          <w:noProof/>
        </w:rPr>
        <mc:AlternateContent>
          <mc:Choice Requires="wps">
            <w:drawing>
              <wp:anchor distT="0" distB="0" distL="114300" distR="114300" simplePos="0" relativeHeight="251660288" behindDoc="0" locked="0" layoutInCell="1" allowOverlap="1" wp14:anchorId="4310CC11" wp14:editId="08B334A4">
                <wp:simplePos x="0" y="0"/>
                <wp:positionH relativeFrom="column">
                  <wp:posOffset>2171700</wp:posOffset>
                </wp:positionH>
                <wp:positionV relativeFrom="paragraph">
                  <wp:posOffset>-800100</wp:posOffset>
                </wp:positionV>
                <wp:extent cx="1943100" cy="342900"/>
                <wp:effectExtent l="0" t="0" r="1905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FFFFFF"/>
                          </a:solidFill>
                          <a:miter lim="800000"/>
                          <a:headEnd/>
                          <a:tailEnd/>
                        </a:ln>
                      </wps:spPr>
                      <wps:txbx>
                        <w:txbxContent>
                          <w:p w14:paraId="1199291E" w14:textId="77777777" w:rsidR="00113577" w:rsidRPr="003011D3" w:rsidRDefault="00113577" w:rsidP="00113577">
                            <w:pPr>
                              <w:jc w:val="center"/>
                              <w:rPr>
                                <w:rFonts w:ascii="Palatino Linotype" w:hAnsi="Palatino Linotype"/>
                                <w:b/>
                                <w:bCs/>
                                <w:sz w:val="28"/>
                                <w:szCs w:val="28"/>
                              </w:rPr>
                            </w:pPr>
                            <w:r w:rsidRPr="003011D3">
                              <w:rPr>
                                <w:rFonts w:ascii="Palatino Linotype" w:hAnsi="Palatino Linotype"/>
                                <w:b/>
                                <w:bCs/>
                                <w:sz w:val="28"/>
                                <w:szCs w:val="28"/>
                              </w:rPr>
                              <w:t>BURKINA FASO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0CC11" id="Zone de texte 5" o:spid="_x0000_s1028" type="#_x0000_t202" style="position:absolute;left:0;text-align:left;margin-left:171pt;margin-top:-63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usFAIAADIEAAAOAAAAZHJzL2Uyb0RvYy54bWysU9tu2zAMfR+wfxD0vjhxk60x4hRdugwD&#10;ugvQ7QNkWY6FyaJGKbGzry8lp2m2vRXzg0Ca0iF5eLi6GTrDDgq9Blvy2WTKmbISam13Jf/xffvm&#10;mjMfhK2FAatKflSe36xfv1r1rlA5tGBqhYxArC96V/I2BFdkmZet6oSfgFOWgg1gJwK5uMtqFD2h&#10;dybLp9O3WQ9YOwSpvKe/d2OQrxN+0ygZvjaNV4GZklNtIZ2Yziqe2Xolih0K12p5KkO8oIpOaEtJ&#10;z1B3Igi2R/0PVKclgocmTCR0GTSNlir1QN3Mpn9189AKp1IvRI53Z5r8/4OVXw4P7huyMLyHgQaY&#10;mvDuHuRPzyxsWmF36hYR+laJmhLPImVZ73xxehqp9oWPIFX/GWoastgHSEBDg11khfpkhE4DOJ5J&#10;V0NgMqZczq9mUwpJil3N8yXZMYUonl479OGjgo5Fo+RIQ03o4nDvw3j16UpM5sHoequNSQ7uqo1B&#10;dhAkgG36Tuh/XDOW9SVfLvLFSMALIDodSMlGdyW/nsZv1Fak7YOtk86C0Ga0qTtjTzxG6kYSw1AN&#10;TNclz+PbSGsF9ZGIRRiFS4tGRgv4m7OeRFty/2svUHFmPlkaznI2n0eVJ2e+eJeTg5eR6jIirCSo&#10;kgfORnMTxs3YO9S7ljKNcrBwSwNtdOL6uapT+STMNK3TEkXlX/rp1vOqrx8BAAD//wMAUEsDBBQA&#10;BgAIAAAAIQA1Nu003wAAAAwBAAAPAAAAZHJzL2Rvd25yZXYueG1sTE9BTsMwELwj8Qdrkbig1qmp&#10;QpXGqaoKxLmFCzc33iZR43USu03K61lOcJvZGc3O5JvJteKKQ2g8aVjMExBIpbcNVRo+P95mKxAh&#10;GrKm9YQabhhgU9zf5SazfqQ9Xg+xEhxCITMa6hi7TMpQ1uhMmPsOibWTH5yJTIdK2sGMHO5aqZIk&#10;lc40xB9q0+GuxvJ8uDgNfny9OY99op6+vt37btvvT6rX+vFh2q5BRJzinxl+63N1KLjT0V/IBtFq&#10;eF4q3hI1zBYqZcSWdLlicOTTC2uyyOX/EcUPAAAA//8DAFBLAQItABQABgAIAAAAIQC2gziS/gAA&#10;AOEBAAATAAAAAAAAAAAAAAAAAAAAAABbQ29udGVudF9UeXBlc10ueG1sUEsBAi0AFAAGAAgAAAAh&#10;ADj9If/WAAAAlAEAAAsAAAAAAAAAAAAAAAAALwEAAF9yZWxzLy5yZWxzUEsBAi0AFAAGAAgAAAAh&#10;AGrxu6wUAgAAMgQAAA4AAAAAAAAAAAAAAAAALgIAAGRycy9lMm9Eb2MueG1sUEsBAi0AFAAGAAgA&#10;AAAhADU27TTfAAAADAEAAA8AAAAAAAAAAAAAAAAAbgQAAGRycy9kb3ducmV2LnhtbFBLBQYAAAAA&#10;BAAEAPMAAAB6BQAAAAA=&#10;" strokecolor="white">
                <v:textbox>
                  <w:txbxContent>
                    <w:p w14:paraId="1199291E" w14:textId="77777777" w:rsidR="00113577" w:rsidRPr="003011D3" w:rsidRDefault="00113577" w:rsidP="00113577">
                      <w:pPr>
                        <w:jc w:val="center"/>
                        <w:rPr>
                          <w:rFonts w:ascii="Palatino Linotype" w:hAnsi="Palatino Linotype"/>
                          <w:b/>
                          <w:bCs/>
                          <w:sz w:val="28"/>
                          <w:szCs w:val="28"/>
                        </w:rPr>
                      </w:pPr>
                      <w:r w:rsidRPr="003011D3">
                        <w:rPr>
                          <w:rFonts w:ascii="Palatino Linotype" w:hAnsi="Palatino Linotype"/>
                          <w:b/>
                          <w:bCs/>
                          <w:sz w:val="28"/>
                          <w:szCs w:val="28"/>
                        </w:rPr>
                        <w:t>BURKINA FASO</w:t>
                      </w:r>
                    </w:p>
                  </w:txbxContent>
                </v:textbox>
              </v:shape>
            </w:pict>
          </mc:Fallback>
        </mc:AlternateContent>
      </w:r>
    </w:p>
    <w:p w14:paraId="5A26EE31" w14:textId="77777777" w:rsidR="00113577" w:rsidRPr="00206AAF" w:rsidRDefault="00113577" w:rsidP="0038358E">
      <w:pPr>
        <w:spacing w:before="120" w:after="120" w:line="276" w:lineRule="auto"/>
        <w:jc w:val="both"/>
        <w:rPr>
          <w:rFonts w:ascii="Arial" w:eastAsia="Calibri" w:hAnsi="Arial" w:cs="Arial"/>
          <w:sz w:val="28"/>
          <w:szCs w:val="28"/>
        </w:rPr>
      </w:pPr>
    </w:p>
    <w:p w14:paraId="228CA432" w14:textId="77777777" w:rsidR="00113577" w:rsidRPr="00206AAF" w:rsidRDefault="00113577" w:rsidP="0038358E">
      <w:pPr>
        <w:spacing w:before="120" w:after="120" w:line="276" w:lineRule="auto"/>
        <w:jc w:val="both"/>
        <w:rPr>
          <w:rFonts w:ascii="Arial" w:eastAsia="Calibri" w:hAnsi="Arial" w:cs="Arial"/>
          <w:sz w:val="28"/>
          <w:szCs w:val="28"/>
        </w:rPr>
      </w:pPr>
    </w:p>
    <w:p w14:paraId="0883D634" w14:textId="77777777" w:rsidR="00113577" w:rsidRPr="00206AAF" w:rsidRDefault="00113577" w:rsidP="0038358E">
      <w:pPr>
        <w:spacing w:before="120"/>
        <w:jc w:val="both"/>
        <w:rPr>
          <w:rFonts w:ascii="Arial" w:eastAsia="Calibri" w:hAnsi="Arial" w:cs="Arial"/>
          <w:bCs/>
          <w:sz w:val="28"/>
          <w:szCs w:val="28"/>
        </w:rPr>
      </w:pPr>
    </w:p>
    <w:p w14:paraId="44BD39AB" w14:textId="77777777" w:rsidR="00113577" w:rsidRPr="00206AAF" w:rsidRDefault="00113577" w:rsidP="0038358E">
      <w:pPr>
        <w:jc w:val="both"/>
        <w:rPr>
          <w:rFonts w:ascii="Arial" w:hAnsi="Arial" w:cs="Arial"/>
          <w:b/>
          <w:bCs/>
          <w:smallCaps/>
          <w:sz w:val="36"/>
          <w:szCs w:val="36"/>
        </w:rPr>
      </w:pPr>
      <w:r w:rsidRPr="00206AAF">
        <w:rPr>
          <w:rFonts w:ascii="Arial" w:hAnsi="Arial" w:cs="Arial"/>
          <w:b/>
          <w:bCs/>
          <w:smallCaps/>
          <w:sz w:val="36"/>
          <w:szCs w:val="36"/>
        </w:rPr>
        <w:t xml:space="preserve">Soixante-Dix septième session ordinaire </w:t>
      </w:r>
    </w:p>
    <w:p w14:paraId="2A5A387A" w14:textId="77777777" w:rsidR="00113577" w:rsidRPr="00206AAF" w:rsidRDefault="00113577" w:rsidP="0038358E">
      <w:pPr>
        <w:jc w:val="both"/>
        <w:rPr>
          <w:rFonts w:ascii="Arial" w:hAnsi="Arial" w:cs="Arial"/>
          <w:b/>
          <w:bCs/>
          <w:smallCaps/>
          <w:sz w:val="36"/>
          <w:szCs w:val="36"/>
        </w:rPr>
      </w:pPr>
      <w:r w:rsidRPr="00206AAF">
        <w:rPr>
          <w:rFonts w:ascii="Arial" w:hAnsi="Arial" w:cs="Arial"/>
          <w:b/>
          <w:bCs/>
          <w:smallCaps/>
          <w:sz w:val="36"/>
          <w:szCs w:val="36"/>
        </w:rPr>
        <w:t>de l’Assemblée générale des Nations Unies</w:t>
      </w:r>
    </w:p>
    <w:p w14:paraId="6235749D" w14:textId="77777777" w:rsidR="00113577" w:rsidRPr="00206AAF" w:rsidRDefault="00113577" w:rsidP="0038358E">
      <w:pPr>
        <w:jc w:val="both"/>
        <w:rPr>
          <w:rFonts w:ascii="Arial" w:eastAsia="Calibri" w:hAnsi="Arial" w:cs="Arial"/>
          <w:bCs/>
          <w:sz w:val="28"/>
          <w:szCs w:val="28"/>
        </w:rPr>
      </w:pPr>
    </w:p>
    <w:p w14:paraId="37C79223" w14:textId="77777777" w:rsidR="00113577" w:rsidRPr="00206AAF" w:rsidRDefault="00113577" w:rsidP="0038358E">
      <w:pPr>
        <w:jc w:val="both"/>
        <w:rPr>
          <w:rFonts w:ascii="Arial" w:eastAsia="Calibri" w:hAnsi="Arial" w:cs="Arial"/>
          <w:bCs/>
          <w:sz w:val="28"/>
          <w:szCs w:val="28"/>
        </w:rPr>
      </w:pPr>
      <w:r w:rsidRPr="00206AAF">
        <w:rPr>
          <w:rFonts w:ascii="Arial" w:eastAsia="Calibri" w:hAnsi="Arial" w:cs="Arial"/>
          <w:bCs/>
          <w:sz w:val="28"/>
          <w:szCs w:val="28"/>
        </w:rPr>
        <w:t>--------0--------0-------</w:t>
      </w:r>
    </w:p>
    <w:p w14:paraId="7E3E2027" w14:textId="77777777" w:rsidR="00113577" w:rsidRPr="00206AAF" w:rsidRDefault="00113577" w:rsidP="0038358E">
      <w:pPr>
        <w:jc w:val="both"/>
        <w:rPr>
          <w:rFonts w:ascii="Arial" w:eastAsia="Calibri" w:hAnsi="Arial" w:cs="Arial"/>
          <w:bCs/>
          <w:sz w:val="28"/>
          <w:szCs w:val="28"/>
        </w:rPr>
      </w:pPr>
      <w:r w:rsidRPr="00206AAF">
        <w:rPr>
          <w:rFonts w:ascii="Arial" w:eastAsia="Calibri" w:hAnsi="Arial" w:cs="Arial"/>
          <w:bCs/>
          <w:sz w:val="28"/>
          <w:szCs w:val="28"/>
        </w:rPr>
        <w:t>--------0-------</w:t>
      </w:r>
    </w:p>
    <w:p w14:paraId="30647766" w14:textId="77777777" w:rsidR="00113577" w:rsidRPr="00206AAF" w:rsidRDefault="00113577" w:rsidP="0038358E">
      <w:pPr>
        <w:jc w:val="both"/>
        <w:rPr>
          <w:rFonts w:ascii="Arial" w:hAnsi="Arial" w:cs="Arial"/>
        </w:rPr>
      </w:pPr>
    </w:p>
    <w:p w14:paraId="19454804" w14:textId="77777777" w:rsidR="00113577" w:rsidRPr="00206AAF" w:rsidRDefault="00113577" w:rsidP="0038358E">
      <w:pPr>
        <w:jc w:val="both"/>
        <w:rPr>
          <w:rFonts w:ascii="Arial" w:hAnsi="Arial" w:cs="Arial"/>
        </w:rPr>
      </w:pPr>
    </w:p>
    <w:p w14:paraId="11E891A1" w14:textId="77777777" w:rsidR="00113577" w:rsidRPr="00206AAF" w:rsidRDefault="00113577" w:rsidP="0038358E">
      <w:pPr>
        <w:jc w:val="both"/>
        <w:rPr>
          <w:rFonts w:ascii="Arial" w:hAnsi="Arial" w:cs="Arial"/>
        </w:rPr>
      </w:pPr>
    </w:p>
    <w:tbl>
      <w:tblPr>
        <w:tblW w:w="7470" w:type="dxa"/>
        <w:tblInd w:w="10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7470"/>
      </w:tblGrid>
      <w:tr w:rsidR="00113577" w:rsidRPr="00206AAF" w14:paraId="56394EA5" w14:textId="77777777" w:rsidTr="002D66AC">
        <w:trPr>
          <w:trHeight w:val="1283"/>
        </w:trPr>
        <w:tc>
          <w:tcPr>
            <w:tcW w:w="7470" w:type="dxa"/>
          </w:tcPr>
          <w:p w14:paraId="22278E9A" w14:textId="77777777" w:rsidR="00113577" w:rsidRPr="00206AAF" w:rsidRDefault="00113577" w:rsidP="0038358E">
            <w:pPr>
              <w:ind w:left="4950" w:hanging="4950"/>
              <w:jc w:val="both"/>
              <w:rPr>
                <w:rFonts w:ascii="Arial" w:hAnsi="Arial" w:cs="Arial"/>
                <w:bCs/>
                <w:smallCaps/>
                <w:sz w:val="16"/>
                <w:szCs w:val="16"/>
                <w:u w:val="single"/>
              </w:rPr>
            </w:pPr>
          </w:p>
          <w:p w14:paraId="62967DDD" w14:textId="77777777" w:rsidR="00113577" w:rsidRPr="00206AAF" w:rsidRDefault="00113577" w:rsidP="0038358E">
            <w:pPr>
              <w:ind w:left="4950" w:hanging="4950"/>
              <w:jc w:val="both"/>
              <w:rPr>
                <w:rFonts w:ascii="Arial" w:hAnsi="Arial" w:cs="Arial"/>
                <w:bCs/>
                <w:smallCaps/>
                <w:sz w:val="16"/>
                <w:szCs w:val="16"/>
                <w:u w:val="single"/>
              </w:rPr>
            </w:pPr>
          </w:p>
          <w:p w14:paraId="426771E9" w14:textId="77777777" w:rsidR="00113577" w:rsidRPr="00206AAF" w:rsidRDefault="00113577" w:rsidP="0038358E">
            <w:pPr>
              <w:jc w:val="both"/>
              <w:rPr>
                <w:rFonts w:ascii="Arial" w:eastAsia="Calibri" w:hAnsi="Arial" w:cs="Arial"/>
                <w:b/>
                <w:bCs/>
                <w:sz w:val="40"/>
                <w:szCs w:val="40"/>
              </w:rPr>
            </w:pPr>
            <w:r w:rsidRPr="00206AAF">
              <w:rPr>
                <w:rFonts w:ascii="Arial" w:hAnsi="Arial" w:cs="Arial"/>
                <w:b/>
                <w:smallCaps/>
                <w:sz w:val="44"/>
                <w:szCs w:val="44"/>
              </w:rPr>
              <w:t>« </w:t>
            </w:r>
            <w:r w:rsidRPr="00206AAF">
              <w:rPr>
                <w:rFonts w:ascii="Arial" w:eastAsia="Calibri" w:hAnsi="Arial" w:cs="Arial"/>
                <w:b/>
                <w:bCs/>
                <w:sz w:val="40"/>
                <w:szCs w:val="40"/>
              </w:rPr>
              <w:t xml:space="preserve">SOMMET SUR LA TRANSFORMATION </w:t>
            </w:r>
          </w:p>
          <w:p w14:paraId="1589BD55" w14:textId="77777777" w:rsidR="00113577" w:rsidRPr="00206AAF" w:rsidRDefault="00113577" w:rsidP="0038358E">
            <w:pPr>
              <w:jc w:val="both"/>
              <w:rPr>
                <w:rFonts w:ascii="Arial" w:hAnsi="Arial" w:cs="Arial"/>
                <w:sz w:val="22"/>
                <w:szCs w:val="22"/>
              </w:rPr>
            </w:pPr>
            <w:r w:rsidRPr="00206AAF">
              <w:rPr>
                <w:rFonts w:ascii="Arial" w:eastAsia="Calibri" w:hAnsi="Arial" w:cs="Arial"/>
                <w:b/>
                <w:bCs/>
                <w:sz w:val="40"/>
                <w:szCs w:val="40"/>
              </w:rPr>
              <w:t xml:space="preserve">DE L’EDUCATION </w:t>
            </w:r>
            <w:r w:rsidRPr="00206AAF">
              <w:rPr>
                <w:rFonts w:ascii="Arial" w:hAnsi="Arial" w:cs="Arial"/>
                <w:b/>
                <w:smallCaps/>
                <w:sz w:val="44"/>
                <w:szCs w:val="44"/>
              </w:rPr>
              <w:t>»</w:t>
            </w:r>
          </w:p>
          <w:p w14:paraId="60311681" w14:textId="77777777" w:rsidR="00113577" w:rsidRPr="00206AAF" w:rsidRDefault="00113577" w:rsidP="0038358E">
            <w:pPr>
              <w:tabs>
                <w:tab w:val="left" w:pos="8604"/>
              </w:tabs>
              <w:ind w:left="-18"/>
              <w:jc w:val="both"/>
              <w:rPr>
                <w:rFonts w:ascii="Arial" w:hAnsi="Arial" w:cs="Arial"/>
                <w:sz w:val="22"/>
                <w:szCs w:val="22"/>
              </w:rPr>
            </w:pPr>
          </w:p>
        </w:tc>
      </w:tr>
    </w:tbl>
    <w:p w14:paraId="6F8AEC7A" w14:textId="77777777" w:rsidR="00113577" w:rsidRPr="00206AAF" w:rsidRDefault="00113577" w:rsidP="0038358E">
      <w:pPr>
        <w:jc w:val="both"/>
        <w:rPr>
          <w:rFonts w:ascii="Arial" w:hAnsi="Arial" w:cs="Arial"/>
        </w:rPr>
      </w:pPr>
    </w:p>
    <w:p w14:paraId="3F9EEAAC" w14:textId="77777777" w:rsidR="00113577" w:rsidRPr="00206AAF" w:rsidRDefault="00113577" w:rsidP="0038358E">
      <w:pPr>
        <w:spacing w:before="120" w:after="120" w:line="276" w:lineRule="auto"/>
        <w:jc w:val="both"/>
        <w:rPr>
          <w:rFonts w:ascii="Arial" w:hAnsi="Arial" w:cs="Arial"/>
          <w:b/>
          <w:bCs/>
          <w:color w:val="000000"/>
          <w:sz w:val="28"/>
          <w:szCs w:val="28"/>
        </w:rPr>
      </w:pPr>
    </w:p>
    <w:p w14:paraId="4E9DA71E" w14:textId="77777777" w:rsidR="00113577" w:rsidRPr="00206AAF" w:rsidRDefault="00113577" w:rsidP="0038358E">
      <w:pPr>
        <w:jc w:val="both"/>
        <w:rPr>
          <w:rFonts w:ascii="Arial" w:hAnsi="Arial" w:cs="Arial"/>
          <w:bCs/>
          <w:smallCaps/>
          <w:sz w:val="32"/>
          <w:szCs w:val="32"/>
        </w:rPr>
      </w:pPr>
      <w:r w:rsidRPr="00206AAF">
        <w:rPr>
          <w:rFonts w:ascii="Arial" w:hAnsi="Arial" w:cs="Arial"/>
          <w:bCs/>
          <w:smallCaps/>
          <w:sz w:val="32"/>
          <w:szCs w:val="32"/>
        </w:rPr>
        <w:t xml:space="preserve">Déclaration d’Engagement du Burkina Faso </w:t>
      </w:r>
    </w:p>
    <w:p w14:paraId="1121138D" w14:textId="77777777" w:rsidR="00113577" w:rsidRPr="00206AAF" w:rsidRDefault="00113577" w:rsidP="0038358E">
      <w:pPr>
        <w:jc w:val="both"/>
        <w:rPr>
          <w:rFonts w:ascii="Arial" w:hAnsi="Arial" w:cs="Arial"/>
          <w:sz w:val="22"/>
          <w:szCs w:val="22"/>
        </w:rPr>
      </w:pPr>
    </w:p>
    <w:p w14:paraId="3CF7C00B" w14:textId="77777777" w:rsidR="00113577" w:rsidRPr="00206AAF" w:rsidRDefault="00113577" w:rsidP="0038358E">
      <w:pPr>
        <w:jc w:val="both"/>
        <w:rPr>
          <w:rFonts w:ascii="Arial" w:hAnsi="Arial" w:cs="Arial"/>
          <w:sz w:val="22"/>
          <w:szCs w:val="22"/>
        </w:rPr>
      </w:pPr>
    </w:p>
    <w:p w14:paraId="078F4C34" w14:textId="77777777" w:rsidR="00113577" w:rsidRPr="00206AAF" w:rsidRDefault="00113577" w:rsidP="0038358E">
      <w:pPr>
        <w:jc w:val="both"/>
        <w:rPr>
          <w:rFonts w:ascii="Arial" w:hAnsi="Arial" w:cs="Arial"/>
          <w:sz w:val="30"/>
          <w:szCs w:val="30"/>
        </w:rPr>
      </w:pPr>
      <w:r w:rsidRPr="00206AAF">
        <w:rPr>
          <w:rFonts w:ascii="Arial" w:hAnsi="Arial" w:cs="Arial"/>
          <w:sz w:val="30"/>
          <w:szCs w:val="30"/>
        </w:rPr>
        <w:t>Prononcée par :</w:t>
      </w:r>
    </w:p>
    <w:p w14:paraId="1F6B1114" w14:textId="77777777" w:rsidR="00113577" w:rsidRPr="00206AAF" w:rsidRDefault="00113577" w:rsidP="0038358E">
      <w:pPr>
        <w:jc w:val="both"/>
        <w:rPr>
          <w:rFonts w:ascii="Arial" w:hAnsi="Arial" w:cs="Arial"/>
        </w:rPr>
      </w:pPr>
    </w:p>
    <w:p w14:paraId="697AE9DB" w14:textId="77777777" w:rsidR="00113577" w:rsidRPr="00206AAF" w:rsidRDefault="00113577" w:rsidP="0038358E">
      <w:pPr>
        <w:jc w:val="both"/>
        <w:rPr>
          <w:rFonts w:ascii="Arial" w:hAnsi="Arial" w:cs="Arial"/>
        </w:rPr>
      </w:pPr>
    </w:p>
    <w:p w14:paraId="2B6A5C3D" w14:textId="77777777" w:rsidR="00113577" w:rsidRPr="00206AAF" w:rsidRDefault="00113577" w:rsidP="0038358E">
      <w:pPr>
        <w:jc w:val="both"/>
        <w:rPr>
          <w:rFonts w:ascii="Arial" w:hAnsi="Arial" w:cs="Arial"/>
          <w:b/>
          <w:bCs/>
          <w:sz w:val="30"/>
          <w:szCs w:val="30"/>
        </w:rPr>
      </w:pPr>
      <w:r w:rsidRPr="00206AAF">
        <w:rPr>
          <w:rFonts w:ascii="Arial" w:hAnsi="Arial" w:cs="Arial"/>
          <w:b/>
          <w:bCs/>
          <w:sz w:val="30"/>
          <w:szCs w:val="30"/>
        </w:rPr>
        <w:t>Son Excellence Monsieur Albert OUEDRAOGO</w:t>
      </w:r>
    </w:p>
    <w:p w14:paraId="2A61564B" w14:textId="77777777" w:rsidR="00113577" w:rsidRPr="00206AAF" w:rsidRDefault="00113577" w:rsidP="0038358E">
      <w:pPr>
        <w:spacing w:line="252" w:lineRule="auto"/>
        <w:jc w:val="both"/>
        <w:rPr>
          <w:rFonts w:ascii="Arial" w:hAnsi="Arial" w:cs="Arial"/>
          <w:b/>
          <w:bCs/>
          <w:i/>
          <w:iCs/>
          <w:sz w:val="28"/>
          <w:szCs w:val="28"/>
        </w:rPr>
      </w:pPr>
      <w:r w:rsidRPr="00206AAF">
        <w:rPr>
          <w:rFonts w:ascii="Arial" w:hAnsi="Arial" w:cs="Arial"/>
          <w:b/>
          <w:bCs/>
          <w:i/>
          <w:iCs/>
          <w:sz w:val="28"/>
          <w:szCs w:val="28"/>
        </w:rPr>
        <w:t>Premier Ministre</w:t>
      </w:r>
    </w:p>
    <w:p w14:paraId="733855AF" w14:textId="77777777" w:rsidR="00113577" w:rsidRPr="00206AAF" w:rsidRDefault="00113577" w:rsidP="0038358E">
      <w:pPr>
        <w:jc w:val="both"/>
        <w:rPr>
          <w:rFonts w:ascii="Arial" w:hAnsi="Arial" w:cs="Arial"/>
          <w:bCs/>
          <w:sz w:val="20"/>
          <w:szCs w:val="20"/>
        </w:rPr>
      </w:pPr>
    </w:p>
    <w:p w14:paraId="533BFDA1" w14:textId="77777777" w:rsidR="00113577" w:rsidRPr="00206AAF" w:rsidRDefault="00113577" w:rsidP="0038358E">
      <w:pPr>
        <w:jc w:val="both"/>
        <w:rPr>
          <w:rFonts w:ascii="Arial" w:hAnsi="Arial" w:cs="Arial"/>
          <w:bCs/>
          <w:sz w:val="20"/>
          <w:szCs w:val="20"/>
        </w:rPr>
      </w:pPr>
    </w:p>
    <w:p w14:paraId="3F7DE86C" w14:textId="77777777" w:rsidR="00113577" w:rsidRPr="00206AAF" w:rsidRDefault="00113577" w:rsidP="0038358E">
      <w:pPr>
        <w:jc w:val="both"/>
        <w:rPr>
          <w:rFonts w:ascii="Arial" w:hAnsi="Arial" w:cs="Arial"/>
          <w:bCs/>
          <w:sz w:val="20"/>
          <w:szCs w:val="20"/>
        </w:rPr>
      </w:pPr>
    </w:p>
    <w:p w14:paraId="5C4A5664" w14:textId="77777777" w:rsidR="00113577" w:rsidRPr="00206AAF" w:rsidRDefault="00113577" w:rsidP="0038358E">
      <w:pPr>
        <w:jc w:val="both"/>
        <w:rPr>
          <w:rFonts w:ascii="Arial" w:hAnsi="Arial" w:cs="Arial"/>
          <w:bCs/>
          <w:sz w:val="20"/>
          <w:szCs w:val="20"/>
        </w:rPr>
      </w:pPr>
    </w:p>
    <w:p w14:paraId="2AE12E65" w14:textId="77777777" w:rsidR="00113577" w:rsidRPr="00206AAF" w:rsidRDefault="00113577" w:rsidP="0038358E">
      <w:pPr>
        <w:jc w:val="both"/>
        <w:rPr>
          <w:rFonts w:ascii="Arial" w:hAnsi="Arial" w:cs="Arial"/>
          <w:bCs/>
          <w:sz w:val="20"/>
          <w:szCs w:val="20"/>
        </w:rPr>
      </w:pPr>
    </w:p>
    <w:p w14:paraId="1BBD9A08" w14:textId="77777777" w:rsidR="00113577" w:rsidRPr="00206AAF" w:rsidRDefault="00113577" w:rsidP="0038358E">
      <w:pPr>
        <w:jc w:val="both"/>
        <w:rPr>
          <w:rFonts w:ascii="Arial" w:hAnsi="Arial" w:cs="Arial"/>
          <w:bCs/>
          <w:sz w:val="20"/>
          <w:szCs w:val="20"/>
        </w:rPr>
      </w:pPr>
    </w:p>
    <w:p w14:paraId="53CAE75E" w14:textId="77777777" w:rsidR="00113577" w:rsidRPr="00206AAF" w:rsidRDefault="00113577" w:rsidP="0038358E">
      <w:pPr>
        <w:jc w:val="both"/>
        <w:rPr>
          <w:rFonts w:ascii="Arial" w:hAnsi="Arial" w:cs="Arial"/>
          <w:bCs/>
          <w:i/>
          <w:iCs/>
          <w:sz w:val="28"/>
          <w:szCs w:val="28"/>
        </w:rPr>
      </w:pPr>
      <w:r w:rsidRPr="00206AAF">
        <w:rPr>
          <w:rFonts w:ascii="Arial" w:hAnsi="Arial" w:cs="Arial"/>
          <w:bCs/>
          <w:i/>
          <w:iCs/>
          <w:sz w:val="28"/>
          <w:szCs w:val="28"/>
        </w:rPr>
        <w:t>New York, le 19 septembre 2022</w:t>
      </w:r>
    </w:p>
    <w:p w14:paraId="2A1ADF69" w14:textId="77777777" w:rsidR="00113577" w:rsidRPr="00206AAF" w:rsidRDefault="00113577" w:rsidP="0038358E">
      <w:pPr>
        <w:jc w:val="both"/>
        <w:rPr>
          <w:rFonts w:ascii="Arial" w:hAnsi="Arial" w:cs="Arial"/>
          <w:bCs/>
          <w:i/>
          <w:iCs/>
          <w:sz w:val="28"/>
          <w:szCs w:val="28"/>
        </w:rPr>
      </w:pPr>
    </w:p>
    <w:p w14:paraId="63F985F3" w14:textId="77777777" w:rsidR="00113577" w:rsidRPr="00206AAF" w:rsidRDefault="00113577" w:rsidP="0038358E">
      <w:pPr>
        <w:jc w:val="both"/>
        <w:rPr>
          <w:rFonts w:ascii="Arial" w:hAnsi="Arial" w:cs="Arial"/>
          <w:i/>
          <w:iCs/>
          <w:sz w:val="20"/>
          <w:szCs w:val="20"/>
        </w:rPr>
      </w:pPr>
    </w:p>
    <w:p w14:paraId="7694AE11" w14:textId="77777777" w:rsidR="00113577" w:rsidRPr="00206AAF" w:rsidRDefault="00113577" w:rsidP="0038358E">
      <w:pPr>
        <w:jc w:val="both"/>
        <w:rPr>
          <w:rFonts w:ascii="Arial" w:hAnsi="Arial" w:cs="Arial"/>
          <w:i/>
          <w:iCs/>
          <w:sz w:val="20"/>
          <w:szCs w:val="20"/>
        </w:rPr>
      </w:pPr>
    </w:p>
    <w:p w14:paraId="40E6A681" w14:textId="77777777" w:rsidR="00113577" w:rsidRPr="00206AAF" w:rsidRDefault="00113577" w:rsidP="0038358E">
      <w:pPr>
        <w:jc w:val="both"/>
        <w:rPr>
          <w:rFonts w:ascii="Arial" w:hAnsi="Arial" w:cs="Arial"/>
          <w:i/>
          <w:iCs/>
          <w:sz w:val="20"/>
          <w:szCs w:val="20"/>
        </w:rPr>
      </w:pPr>
    </w:p>
    <w:p w14:paraId="6B8E8518" w14:textId="77777777" w:rsidR="00113577" w:rsidRPr="00206AAF" w:rsidRDefault="00113577" w:rsidP="0038358E">
      <w:pPr>
        <w:jc w:val="both"/>
        <w:rPr>
          <w:rFonts w:ascii="Arial" w:hAnsi="Arial" w:cs="Arial"/>
          <w:i/>
          <w:iCs/>
          <w:sz w:val="20"/>
          <w:szCs w:val="20"/>
        </w:rPr>
      </w:pPr>
    </w:p>
    <w:p w14:paraId="5594C894" w14:textId="77777777" w:rsidR="00113577" w:rsidRPr="00206AAF" w:rsidRDefault="00113577" w:rsidP="0038358E">
      <w:pPr>
        <w:jc w:val="both"/>
        <w:rPr>
          <w:rFonts w:ascii="Arial" w:hAnsi="Arial" w:cs="Arial"/>
          <w:i/>
          <w:iCs/>
          <w:sz w:val="20"/>
          <w:szCs w:val="20"/>
        </w:rPr>
      </w:pPr>
    </w:p>
    <w:p w14:paraId="47DFAE1B" w14:textId="77777777" w:rsidR="00113577" w:rsidRPr="00206AAF" w:rsidRDefault="00113577" w:rsidP="0038358E">
      <w:pPr>
        <w:jc w:val="both"/>
        <w:rPr>
          <w:rFonts w:ascii="Arial" w:hAnsi="Arial" w:cs="Arial"/>
          <w:i/>
          <w:iCs/>
          <w:sz w:val="20"/>
          <w:szCs w:val="20"/>
        </w:rPr>
      </w:pPr>
    </w:p>
    <w:p w14:paraId="6B272191" w14:textId="6B872C38" w:rsidR="00113577" w:rsidRPr="00206AAF" w:rsidRDefault="00113577" w:rsidP="0038358E">
      <w:pPr>
        <w:spacing w:line="252" w:lineRule="auto"/>
        <w:jc w:val="both"/>
        <w:rPr>
          <w:rFonts w:ascii="Arial" w:hAnsi="Arial" w:cs="Arial"/>
          <w:i/>
          <w:iCs/>
          <w:sz w:val="28"/>
          <w:szCs w:val="28"/>
        </w:rPr>
      </w:pPr>
    </w:p>
    <w:p w14:paraId="573F96C2" w14:textId="77777777" w:rsidR="00113577" w:rsidRPr="0038358E" w:rsidRDefault="00113577" w:rsidP="0038358E">
      <w:pPr>
        <w:shd w:val="clear" w:color="auto" w:fill="FFFFFF"/>
        <w:spacing w:after="150"/>
        <w:jc w:val="both"/>
        <w:rPr>
          <w:rFonts w:ascii="Arial" w:hAnsi="Arial" w:cs="Arial"/>
          <w:color w:val="333333"/>
          <w:sz w:val="32"/>
          <w:szCs w:val="32"/>
        </w:rPr>
      </w:pPr>
      <w:r w:rsidRPr="0038358E">
        <w:rPr>
          <w:rFonts w:ascii="Arial" w:hAnsi="Arial" w:cs="Arial"/>
          <w:b/>
          <w:bCs/>
          <w:color w:val="000000"/>
          <w:sz w:val="32"/>
          <w:szCs w:val="32"/>
          <w:shd w:val="clear" w:color="auto" w:fill="FEFFFE"/>
        </w:rPr>
        <w:t>Excellence Monsieur le Président,</w:t>
      </w:r>
    </w:p>
    <w:p w14:paraId="3D877DA6" w14:textId="77777777" w:rsidR="00113577" w:rsidRPr="0038358E" w:rsidRDefault="00113577" w:rsidP="0038358E">
      <w:pPr>
        <w:shd w:val="clear" w:color="auto" w:fill="FFFFFF"/>
        <w:spacing w:line="276" w:lineRule="auto"/>
        <w:jc w:val="both"/>
        <w:rPr>
          <w:rFonts w:ascii="Arial" w:hAnsi="Arial" w:cs="Arial"/>
          <w:sz w:val="32"/>
          <w:szCs w:val="32"/>
        </w:rPr>
      </w:pPr>
      <w:r w:rsidRPr="0038358E">
        <w:rPr>
          <w:rFonts w:ascii="Arial" w:hAnsi="Arial" w:cs="Arial"/>
          <w:b/>
          <w:bCs/>
          <w:sz w:val="32"/>
          <w:szCs w:val="32"/>
          <w:shd w:val="clear" w:color="auto" w:fill="FEFFFE"/>
        </w:rPr>
        <w:t>Excellences Mesdames et Messieurs,</w:t>
      </w:r>
    </w:p>
    <w:p w14:paraId="11EC15BC"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290A8B44" w14:textId="6F95648E" w:rsidR="00113577" w:rsidRPr="0038358E" w:rsidRDefault="00113577" w:rsidP="0038358E">
      <w:pPr>
        <w:tabs>
          <w:tab w:val="left" w:pos="3590"/>
        </w:tabs>
        <w:spacing w:line="276" w:lineRule="auto"/>
        <w:jc w:val="both"/>
        <w:rPr>
          <w:rFonts w:ascii="Arial" w:eastAsia="Calibri" w:hAnsi="Arial" w:cs="Arial"/>
          <w:sz w:val="32"/>
          <w:szCs w:val="32"/>
        </w:rPr>
      </w:pPr>
      <w:r w:rsidRPr="0038358E">
        <w:rPr>
          <w:rFonts w:ascii="Arial" w:eastAsia="Calibri" w:hAnsi="Arial" w:cs="Arial"/>
          <w:sz w:val="32"/>
          <w:szCs w:val="32"/>
        </w:rPr>
        <w:t xml:space="preserve">Permettez-moi, avant tout propos, de féliciter Son Excellence Monsieur le Secrétaire Général des Nations Unies pour l’organisation du présent sommet. </w:t>
      </w:r>
    </w:p>
    <w:p w14:paraId="148D6B80"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1061BF08" w14:textId="5A6B8B4E" w:rsidR="00113577" w:rsidRPr="0038358E" w:rsidRDefault="00113577" w:rsidP="0038358E">
      <w:pPr>
        <w:tabs>
          <w:tab w:val="left" w:pos="3590"/>
        </w:tabs>
        <w:spacing w:line="276" w:lineRule="auto"/>
        <w:jc w:val="both"/>
        <w:rPr>
          <w:rFonts w:ascii="Arial" w:eastAsia="Calibri" w:hAnsi="Arial" w:cs="Arial"/>
          <w:sz w:val="32"/>
          <w:szCs w:val="32"/>
        </w:rPr>
      </w:pPr>
      <w:r w:rsidRPr="0038358E">
        <w:rPr>
          <w:rFonts w:ascii="Arial" w:eastAsia="Calibri" w:hAnsi="Arial" w:cs="Arial"/>
          <w:sz w:val="32"/>
          <w:szCs w:val="32"/>
        </w:rPr>
        <w:t xml:space="preserve">Ma délégation souscrit à la déclaration prononcée par le Pakistan au nom du G 77+ la Chine et celle faite le par Malawi au nom des Pays les moins avancés. </w:t>
      </w:r>
    </w:p>
    <w:p w14:paraId="10EA4BDC"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076CE202" w14:textId="57F13238" w:rsidR="00113577" w:rsidRPr="0038358E" w:rsidRDefault="00865573" w:rsidP="0038358E">
      <w:pPr>
        <w:shd w:val="clear" w:color="auto" w:fill="FFFFFF"/>
        <w:spacing w:line="276" w:lineRule="auto"/>
        <w:jc w:val="both"/>
        <w:rPr>
          <w:rFonts w:ascii="Arial" w:hAnsi="Arial" w:cs="Arial"/>
          <w:b/>
          <w:bCs/>
          <w:sz w:val="32"/>
          <w:szCs w:val="32"/>
          <w:shd w:val="clear" w:color="auto" w:fill="FEFFFE"/>
        </w:rPr>
      </w:pPr>
      <w:r w:rsidRPr="0038358E">
        <w:rPr>
          <w:rFonts w:ascii="Arial" w:hAnsi="Arial" w:cs="Arial"/>
          <w:b/>
          <w:bCs/>
          <w:sz w:val="32"/>
          <w:szCs w:val="32"/>
          <w:shd w:val="clear" w:color="auto" w:fill="FEFFFE"/>
        </w:rPr>
        <w:t>Monsieur le Président</w:t>
      </w:r>
      <w:r w:rsidR="00113577" w:rsidRPr="0038358E">
        <w:rPr>
          <w:rFonts w:ascii="Arial" w:hAnsi="Arial" w:cs="Arial"/>
          <w:b/>
          <w:bCs/>
          <w:sz w:val="32"/>
          <w:szCs w:val="32"/>
          <w:shd w:val="clear" w:color="auto" w:fill="FEFFFE"/>
        </w:rPr>
        <w:t>,</w:t>
      </w:r>
    </w:p>
    <w:p w14:paraId="03BE3A81" w14:textId="2200C9E0" w:rsidR="00576B08" w:rsidRPr="0038358E" w:rsidRDefault="00865573" w:rsidP="0038358E">
      <w:pPr>
        <w:spacing w:after="240"/>
        <w:jc w:val="both"/>
        <w:rPr>
          <w:rFonts w:ascii="Arial" w:hAnsi="Arial" w:cs="Arial"/>
          <w:color w:val="000000" w:themeColor="text1"/>
          <w:sz w:val="28"/>
          <w:szCs w:val="28"/>
        </w:rPr>
      </w:pPr>
      <w:r w:rsidRPr="0038358E">
        <w:rPr>
          <w:rFonts w:ascii="Arial" w:hAnsi="Arial" w:cs="Arial"/>
          <w:sz w:val="32"/>
          <w:szCs w:val="32"/>
          <w:shd w:val="clear" w:color="auto" w:fill="FEFFFE"/>
        </w:rPr>
        <w:t>Le Burkina Faso est préoccupé par l’exacerbation</w:t>
      </w:r>
      <w:r w:rsidR="00941359" w:rsidRPr="0038358E">
        <w:rPr>
          <w:rFonts w:ascii="Arial" w:hAnsi="Arial" w:cs="Arial"/>
          <w:sz w:val="32"/>
          <w:szCs w:val="32"/>
          <w:shd w:val="clear" w:color="auto" w:fill="FEFFFE"/>
        </w:rPr>
        <w:t xml:space="preserve"> des défis qui se posent au développement de l’éducation suite aux crises sécuritaires et sanitaires qui ont</w:t>
      </w:r>
      <w:r w:rsidR="00576B08" w:rsidRPr="0038358E">
        <w:rPr>
          <w:rFonts w:ascii="Arial" w:hAnsi="Arial" w:cs="Arial"/>
          <w:sz w:val="32"/>
          <w:szCs w:val="32"/>
          <w:shd w:val="clear" w:color="auto" w:fill="FEFFFE"/>
        </w:rPr>
        <w:t xml:space="preserve"> fait</w:t>
      </w:r>
      <w:r w:rsidR="00576B08" w:rsidRPr="0038358E">
        <w:rPr>
          <w:rFonts w:ascii="Arial" w:hAnsi="Arial" w:cs="Arial"/>
          <w:color w:val="000000" w:themeColor="text1"/>
          <w:sz w:val="28"/>
          <w:szCs w:val="28"/>
        </w:rPr>
        <w:t xml:space="preserve"> reculer la plupart des indicateurs d’éducation. </w:t>
      </w:r>
    </w:p>
    <w:p w14:paraId="34B19135" w14:textId="31703F11" w:rsidR="00113577" w:rsidRPr="0038358E" w:rsidRDefault="00576B08" w:rsidP="0038358E">
      <w:pPr>
        <w:shd w:val="clear" w:color="auto" w:fill="FFFFFF"/>
        <w:spacing w:line="276" w:lineRule="auto"/>
        <w:jc w:val="both"/>
        <w:rPr>
          <w:rFonts w:ascii="Arial" w:hAnsi="Arial" w:cs="Arial"/>
          <w:sz w:val="32"/>
          <w:szCs w:val="32"/>
          <w:shd w:val="clear" w:color="auto" w:fill="FEFFFE"/>
        </w:rPr>
      </w:pPr>
      <w:r w:rsidRPr="0038358E">
        <w:rPr>
          <w:rFonts w:ascii="Arial" w:hAnsi="Arial" w:cs="Arial"/>
          <w:color w:val="000000" w:themeColor="text1"/>
          <w:sz w:val="28"/>
          <w:szCs w:val="28"/>
        </w:rPr>
        <w:t>En effet, si la COVID-19 a eu un impact négatif sur les systèmes éducatifs du monde, au Burkina Faso, le terrorisme est le facteur qui a le plus secoué le pays et occasionné le déplacement forcé de près de 1,5 millions de personnes, la fermeture de plus 4000 écoles affectant plus de 700 000 élèves. De ce fait</w:t>
      </w:r>
      <w:r w:rsidR="00941359" w:rsidRPr="0038358E">
        <w:rPr>
          <w:rFonts w:ascii="Arial" w:hAnsi="Arial" w:cs="Arial"/>
          <w:sz w:val="32"/>
          <w:szCs w:val="32"/>
          <w:shd w:val="clear" w:color="auto" w:fill="FEFFFE"/>
        </w:rPr>
        <w:t xml:space="preserve"> </w:t>
      </w:r>
      <w:r w:rsidR="00113577" w:rsidRPr="0038358E">
        <w:rPr>
          <w:rFonts w:ascii="Arial" w:eastAsia="Calibri" w:hAnsi="Arial" w:cs="Arial"/>
          <w:sz w:val="32"/>
          <w:szCs w:val="32"/>
        </w:rPr>
        <w:t>les crises</w:t>
      </w:r>
      <w:r w:rsidR="00206AAF" w:rsidRPr="0038358E">
        <w:rPr>
          <w:rFonts w:ascii="Arial" w:eastAsia="Calibri" w:hAnsi="Arial" w:cs="Arial"/>
          <w:sz w:val="32"/>
          <w:szCs w:val="32"/>
        </w:rPr>
        <w:t>,</w:t>
      </w:r>
      <w:r w:rsidR="00113577" w:rsidRPr="0038358E">
        <w:rPr>
          <w:rFonts w:ascii="Arial" w:eastAsia="Calibri" w:hAnsi="Arial" w:cs="Arial"/>
          <w:sz w:val="32"/>
          <w:szCs w:val="32"/>
        </w:rPr>
        <w:t xml:space="preserve"> sanitaire liée à la COVID-19 et sécuritaire ont provoqué une rupture scolaire avec pour conséquence une baisse des indicateurs d’accès et de qualité. Face aux fermetures d’écoles, aux déplacements forcés des populations, l’Ecole burkinabè doit se réorganiser afin de permettre la continuité éducative grâce à des mesures innovantes. Pour ce faire, il est nécessaire de procéder à la transformation de l’éducation en centrant l’action sur l’enfant et son parcours éducatif. </w:t>
      </w:r>
    </w:p>
    <w:p w14:paraId="1B1C68F6"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2BF35C84" w14:textId="750B5B42" w:rsidR="00113577" w:rsidRPr="0038358E" w:rsidRDefault="00113577" w:rsidP="0038358E">
      <w:pPr>
        <w:tabs>
          <w:tab w:val="left" w:pos="3590"/>
        </w:tabs>
        <w:spacing w:line="276" w:lineRule="auto"/>
        <w:jc w:val="both"/>
        <w:rPr>
          <w:rFonts w:ascii="Arial" w:eastAsia="Calibri" w:hAnsi="Arial" w:cs="Arial"/>
          <w:sz w:val="32"/>
          <w:szCs w:val="32"/>
        </w:rPr>
      </w:pPr>
      <w:r w:rsidRPr="0038358E">
        <w:rPr>
          <w:rFonts w:ascii="Arial" w:eastAsia="Calibri" w:hAnsi="Arial" w:cs="Arial"/>
          <w:sz w:val="32"/>
          <w:szCs w:val="32"/>
        </w:rPr>
        <w:lastRenderedPageBreak/>
        <w:t xml:space="preserve">A cet effet, le Burkina Faso fidèle à ses engagements nationaux et internationaux a pris plusieurs </w:t>
      </w:r>
      <w:r w:rsidR="00F46861" w:rsidRPr="0038358E">
        <w:rPr>
          <w:rFonts w:ascii="Arial" w:eastAsia="Calibri" w:hAnsi="Arial" w:cs="Arial"/>
          <w:sz w:val="32"/>
          <w:szCs w:val="32"/>
        </w:rPr>
        <w:t>résolution</w:t>
      </w:r>
      <w:r w:rsidRPr="0038358E">
        <w:rPr>
          <w:rFonts w:ascii="Arial" w:eastAsia="Calibri" w:hAnsi="Arial" w:cs="Arial"/>
          <w:sz w:val="32"/>
          <w:szCs w:val="32"/>
        </w:rPr>
        <w:t>s en vue d’une transformation structurelle de l’éducation, notamment à :</w:t>
      </w:r>
    </w:p>
    <w:p w14:paraId="323101CE"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4AFA11C1" w14:textId="629CD746" w:rsidR="00113577" w:rsidRPr="0038358E" w:rsidRDefault="00113577" w:rsidP="0038358E">
      <w:pPr>
        <w:pStyle w:val="Paragraphedeliste"/>
        <w:numPr>
          <w:ilvl w:val="0"/>
          <w:numId w:val="1"/>
        </w:numPr>
        <w:spacing w:line="276" w:lineRule="auto"/>
        <w:jc w:val="both"/>
        <w:rPr>
          <w:rFonts w:ascii="Arial" w:hAnsi="Arial" w:cs="Arial"/>
          <w:sz w:val="32"/>
          <w:szCs w:val="32"/>
        </w:rPr>
      </w:pPr>
      <w:proofErr w:type="gramStart"/>
      <w:r w:rsidRPr="0038358E">
        <w:rPr>
          <w:rFonts w:ascii="Arial" w:hAnsi="Arial" w:cs="Arial"/>
          <w:sz w:val="32"/>
          <w:szCs w:val="32"/>
        </w:rPr>
        <w:t>assurer</w:t>
      </w:r>
      <w:proofErr w:type="gramEnd"/>
      <w:r w:rsidRPr="0038358E">
        <w:rPr>
          <w:rFonts w:ascii="Arial" w:hAnsi="Arial" w:cs="Arial"/>
          <w:sz w:val="32"/>
          <w:szCs w:val="32"/>
        </w:rPr>
        <w:t xml:space="preserve"> à tous une éducation inclusive, équitable et de qualité, en mettant l’accent sur l’enfant et son parcours éducatif axé sur une éducation de base obligatoire et gratuite</w:t>
      </w:r>
      <w:r w:rsidR="006A45D7" w:rsidRPr="0038358E">
        <w:rPr>
          <w:rFonts w:ascii="Arial" w:hAnsi="Arial" w:cs="Arial"/>
          <w:sz w:val="32"/>
          <w:szCs w:val="32"/>
        </w:rPr>
        <w:t> ;</w:t>
      </w:r>
      <w:r w:rsidRPr="0038358E">
        <w:rPr>
          <w:rFonts w:ascii="Arial" w:hAnsi="Arial" w:cs="Arial"/>
          <w:sz w:val="32"/>
          <w:szCs w:val="32"/>
        </w:rPr>
        <w:t xml:space="preserve"> </w:t>
      </w:r>
    </w:p>
    <w:p w14:paraId="29C9C71C" w14:textId="0BAEC37B" w:rsidR="006A3A85" w:rsidRPr="0038358E" w:rsidRDefault="00113577" w:rsidP="0038358E">
      <w:pPr>
        <w:pStyle w:val="Paragraphedeliste"/>
        <w:numPr>
          <w:ilvl w:val="0"/>
          <w:numId w:val="1"/>
        </w:numPr>
        <w:spacing w:line="276" w:lineRule="auto"/>
        <w:jc w:val="both"/>
        <w:rPr>
          <w:rFonts w:ascii="Arial" w:hAnsi="Arial" w:cs="Arial"/>
          <w:sz w:val="32"/>
          <w:szCs w:val="32"/>
        </w:rPr>
      </w:pPr>
      <w:proofErr w:type="gramStart"/>
      <w:r w:rsidRPr="0038358E">
        <w:rPr>
          <w:rFonts w:ascii="Arial" w:hAnsi="Arial" w:cs="Arial"/>
          <w:sz w:val="32"/>
          <w:szCs w:val="32"/>
        </w:rPr>
        <w:t>renforcer</w:t>
      </w:r>
      <w:proofErr w:type="gramEnd"/>
      <w:r w:rsidRPr="0038358E">
        <w:rPr>
          <w:rFonts w:ascii="Arial" w:hAnsi="Arial" w:cs="Arial"/>
          <w:sz w:val="32"/>
          <w:szCs w:val="32"/>
        </w:rPr>
        <w:t xml:space="preserve"> la résilience de l’école face aux situations d’urgence et de crise</w:t>
      </w:r>
      <w:r w:rsidR="005D0E55" w:rsidRPr="0038358E">
        <w:rPr>
          <w:rFonts w:ascii="Arial" w:hAnsi="Arial" w:cs="Arial"/>
          <w:sz w:val="32"/>
          <w:szCs w:val="32"/>
        </w:rPr>
        <w:t xml:space="preserve"> en se fondant su</w:t>
      </w:r>
      <w:r w:rsidR="006A45D7" w:rsidRPr="0038358E">
        <w:rPr>
          <w:rFonts w:ascii="Arial" w:hAnsi="Arial" w:cs="Arial"/>
          <w:sz w:val="32"/>
          <w:szCs w:val="32"/>
        </w:rPr>
        <w:t>r</w:t>
      </w:r>
      <w:r w:rsidR="005D0E55" w:rsidRPr="0038358E">
        <w:rPr>
          <w:rFonts w:ascii="Arial" w:hAnsi="Arial" w:cs="Arial"/>
          <w:sz w:val="32"/>
          <w:szCs w:val="32"/>
        </w:rPr>
        <w:t xml:space="preserve"> des outils innovants</w:t>
      </w:r>
      <w:r w:rsidR="006A45D7" w:rsidRPr="0038358E">
        <w:rPr>
          <w:rFonts w:ascii="Arial" w:hAnsi="Arial" w:cs="Arial"/>
          <w:sz w:val="32"/>
          <w:szCs w:val="32"/>
        </w:rPr>
        <w:t> ;</w:t>
      </w:r>
    </w:p>
    <w:p w14:paraId="2BC64E79" w14:textId="29558BE6" w:rsidR="00E9317E" w:rsidRPr="0038358E" w:rsidRDefault="006A3A85" w:rsidP="0038358E">
      <w:pPr>
        <w:pStyle w:val="Paragraphedeliste"/>
        <w:numPr>
          <w:ilvl w:val="0"/>
          <w:numId w:val="1"/>
        </w:numPr>
        <w:spacing w:line="276" w:lineRule="auto"/>
        <w:jc w:val="both"/>
        <w:rPr>
          <w:rFonts w:ascii="Arial" w:hAnsi="Arial" w:cs="Arial"/>
          <w:sz w:val="32"/>
          <w:szCs w:val="32"/>
        </w:rPr>
      </w:pPr>
      <w:proofErr w:type="gramStart"/>
      <w:r w:rsidRPr="0038358E">
        <w:rPr>
          <w:rFonts w:ascii="Arial" w:hAnsi="Arial" w:cs="Arial"/>
          <w:sz w:val="32"/>
          <w:szCs w:val="32"/>
        </w:rPr>
        <w:t>accroître</w:t>
      </w:r>
      <w:proofErr w:type="gramEnd"/>
      <w:r w:rsidRPr="0038358E">
        <w:rPr>
          <w:rFonts w:ascii="Arial" w:hAnsi="Arial" w:cs="Arial"/>
          <w:sz w:val="32"/>
          <w:szCs w:val="32"/>
        </w:rPr>
        <w:t xml:space="preserve"> l’accès à une offre d’éducation diversifiée et adaptée pour toutes et tous</w:t>
      </w:r>
      <w:r w:rsidR="006A45D7" w:rsidRPr="0038358E">
        <w:rPr>
          <w:rFonts w:ascii="Arial" w:hAnsi="Arial" w:cs="Arial"/>
          <w:sz w:val="32"/>
          <w:szCs w:val="32"/>
        </w:rPr>
        <w:t>,</w:t>
      </w:r>
      <w:r w:rsidRPr="0038358E">
        <w:rPr>
          <w:rFonts w:ascii="Arial" w:hAnsi="Arial" w:cs="Arial"/>
          <w:sz w:val="32"/>
          <w:szCs w:val="32"/>
        </w:rPr>
        <w:t xml:space="preserve"> avec un accent particulier sur les enfants vulnérables, notamment les élèves déplacés internes, les </w:t>
      </w:r>
      <w:r w:rsidR="00E9317E" w:rsidRPr="0038358E">
        <w:rPr>
          <w:rFonts w:ascii="Arial" w:hAnsi="Arial" w:cs="Arial"/>
          <w:sz w:val="32"/>
          <w:szCs w:val="32"/>
        </w:rPr>
        <w:t>réfugiés</w:t>
      </w:r>
      <w:r w:rsidRPr="0038358E">
        <w:rPr>
          <w:rFonts w:ascii="Arial" w:hAnsi="Arial" w:cs="Arial"/>
          <w:sz w:val="32"/>
          <w:szCs w:val="32"/>
        </w:rPr>
        <w:t>, les enfants handicapés les enfants indigents</w:t>
      </w:r>
      <w:r w:rsidR="00E9317E" w:rsidRPr="0038358E">
        <w:rPr>
          <w:rFonts w:ascii="Arial" w:hAnsi="Arial" w:cs="Arial"/>
          <w:sz w:val="32"/>
          <w:szCs w:val="32"/>
        </w:rPr>
        <w:t xml:space="preserve"> et ceux des zones de choc</w:t>
      </w:r>
      <w:r w:rsidR="006A45D7" w:rsidRPr="0038358E">
        <w:rPr>
          <w:rFonts w:ascii="Arial" w:hAnsi="Arial" w:cs="Arial"/>
          <w:sz w:val="32"/>
          <w:szCs w:val="32"/>
        </w:rPr>
        <w:t> ;</w:t>
      </w:r>
    </w:p>
    <w:p w14:paraId="4D3C635A" w14:textId="3276FF39" w:rsidR="00E9317E" w:rsidRPr="0038358E" w:rsidRDefault="00A164C1" w:rsidP="0038358E">
      <w:pPr>
        <w:pStyle w:val="Paragraphedeliste"/>
        <w:numPr>
          <w:ilvl w:val="0"/>
          <w:numId w:val="1"/>
        </w:numPr>
        <w:spacing w:line="276" w:lineRule="auto"/>
        <w:jc w:val="both"/>
        <w:rPr>
          <w:rFonts w:ascii="Arial" w:hAnsi="Arial" w:cs="Arial"/>
          <w:sz w:val="32"/>
          <w:szCs w:val="32"/>
        </w:rPr>
      </w:pPr>
      <w:proofErr w:type="gramStart"/>
      <w:r w:rsidRPr="0038358E">
        <w:rPr>
          <w:rFonts w:ascii="Arial" w:hAnsi="Arial" w:cs="Arial"/>
          <w:sz w:val="32"/>
          <w:szCs w:val="32"/>
        </w:rPr>
        <w:t>r</w:t>
      </w:r>
      <w:r w:rsidR="00E9317E" w:rsidRPr="0038358E">
        <w:rPr>
          <w:rFonts w:ascii="Arial" w:hAnsi="Arial" w:cs="Arial"/>
          <w:sz w:val="32"/>
          <w:szCs w:val="32"/>
        </w:rPr>
        <w:t>enforcer</w:t>
      </w:r>
      <w:proofErr w:type="gramEnd"/>
      <w:r w:rsidR="00E9317E" w:rsidRPr="0038358E">
        <w:rPr>
          <w:rFonts w:ascii="Arial" w:hAnsi="Arial" w:cs="Arial"/>
          <w:sz w:val="32"/>
          <w:szCs w:val="32"/>
        </w:rPr>
        <w:t xml:space="preserve"> l’éducation et la formation et tout au long de la vie</w:t>
      </w:r>
      <w:r w:rsidR="006A45D7" w:rsidRPr="0038358E">
        <w:rPr>
          <w:rFonts w:ascii="Arial" w:hAnsi="Arial" w:cs="Arial"/>
          <w:sz w:val="32"/>
          <w:szCs w:val="32"/>
        </w:rPr>
        <w:t> ;</w:t>
      </w:r>
    </w:p>
    <w:p w14:paraId="341F8C18" w14:textId="1308871D" w:rsidR="00A164C1" w:rsidRPr="0038358E" w:rsidRDefault="00A164C1" w:rsidP="0038358E">
      <w:pPr>
        <w:pStyle w:val="Paragraphedeliste"/>
        <w:numPr>
          <w:ilvl w:val="0"/>
          <w:numId w:val="1"/>
        </w:numPr>
        <w:spacing w:line="276" w:lineRule="auto"/>
        <w:jc w:val="both"/>
        <w:rPr>
          <w:rFonts w:ascii="Arial" w:hAnsi="Arial" w:cs="Arial"/>
          <w:sz w:val="32"/>
          <w:szCs w:val="32"/>
        </w:rPr>
      </w:pPr>
      <w:proofErr w:type="gramStart"/>
      <w:r w:rsidRPr="0038358E">
        <w:rPr>
          <w:rFonts w:ascii="Arial" w:hAnsi="Arial" w:cs="Arial"/>
          <w:sz w:val="32"/>
          <w:szCs w:val="32"/>
        </w:rPr>
        <w:t>accroître</w:t>
      </w:r>
      <w:proofErr w:type="gramEnd"/>
      <w:r w:rsidRPr="0038358E">
        <w:rPr>
          <w:rFonts w:ascii="Arial" w:hAnsi="Arial" w:cs="Arial"/>
          <w:sz w:val="32"/>
          <w:szCs w:val="32"/>
        </w:rPr>
        <w:t xml:space="preserve"> le financement de l’éducation et enfin améliorer la gouvernance du système éducatif.</w:t>
      </w:r>
    </w:p>
    <w:p w14:paraId="05F6FCFD" w14:textId="4ED9A192" w:rsidR="00113577" w:rsidRPr="0038358E" w:rsidRDefault="00A164C1" w:rsidP="0038358E">
      <w:pPr>
        <w:spacing w:line="276" w:lineRule="auto"/>
        <w:jc w:val="both"/>
        <w:rPr>
          <w:rFonts w:ascii="Arial" w:hAnsi="Arial" w:cs="Arial"/>
          <w:sz w:val="32"/>
          <w:szCs w:val="32"/>
        </w:rPr>
      </w:pPr>
      <w:r w:rsidRPr="0038358E">
        <w:rPr>
          <w:rFonts w:ascii="Arial" w:hAnsi="Arial" w:cs="Arial"/>
          <w:sz w:val="32"/>
          <w:szCs w:val="32"/>
        </w:rPr>
        <w:t xml:space="preserve">Il s’agira en outre de </w:t>
      </w:r>
      <w:r w:rsidR="00113577" w:rsidRPr="0038358E">
        <w:rPr>
          <w:rFonts w:ascii="Arial" w:hAnsi="Arial" w:cs="Arial"/>
          <w:sz w:val="32"/>
          <w:szCs w:val="32"/>
        </w:rPr>
        <w:t>bâtir une nouvelle Ecole burkinabè dans laquelle chaque enfant acquiert les connaissances, les compétences et les habiletés qui lui permettront de réussir sur le plan personnel, d’être productif sur le plan économique et de s’engager activement en tant que citoyenne et citoyen</w:t>
      </w:r>
      <w:r w:rsidR="006A45D7" w:rsidRPr="0038358E">
        <w:rPr>
          <w:rFonts w:ascii="Arial" w:hAnsi="Arial" w:cs="Arial"/>
          <w:sz w:val="32"/>
          <w:szCs w:val="32"/>
        </w:rPr>
        <w:t>.</w:t>
      </w:r>
    </w:p>
    <w:p w14:paraId="73D008C8" w14:textId="77777777" w:rsidR="006A45D7" w:rsidRPr="0038358E" w:rsidRDefault="00A164C1" w:rsidP="0038358E">
      <w:pPr>
        <w:spacing w:line="276" w:lineRule="auto"/>
        <w:jc w:val="both"/>
        <w:rPr>
          <w:rFonts w:ascii="Arial" w:hAnsi="Arial" w:cs="Arial"/>
          <w:sz w:val="32"/>
          <w:szCs w:val="32"/>
        </w:rPr>
      </w:pPr>
      <w:r w:rsidRPr="0038358E">
        <w:rPr>
          <w:rFonts w:ascii="Arial" w:hAnsi="Arial" w:cs="Arial"/>
          <w:sz w:val="32"/>
          <w:szCs w:val="32"/>
        </w:rPr>
        <w:t>Ensuite il s</w:t>
      </w:r>
      <w:r w:rsidR="00AE759A" w:rsidRPr="0038358E">
        <w:rPr>
          <w:rFonts w:ascii="Arial" w:hAnsi="Arial" w:cs="Arial"/>
          <w:sz w:val="32"/>
          <w:szCs w:val="32"/>
        </w:rPr>
        <w:t xml:space="preserve">’agit de </w:t>
      </w:r>
      <w:r w:rsidR="00113577" w:rsidRPr="0038358E">
        <w:rPr>
          <w:rFonts w:ascii="Arial" w:hAnsi="Arial" w:cs="Arial"/>
          <w:sz w:val="32"/>
          <w:szCs w:val="32"/>
        </w:rPr>
        <w:t>revaloriser et rendre attractif le métier d’enseignant par une meilleure promotion de son rôle en tant qu’acteur de développement</w:t>
      </w:r>
      <w:r w:rsidR="002A3F35" w:rsidRPr="0038358E">
        <w:rPr>
          <w:rFonts w:ascii="Arial" w:hAnsi="Arial" w:cs="Arial"/>
          <w:sz w:val="32"/>
          <w:szCs w:val="32"/>
        </w:rPr>
        <w:t>.</w:t>
      </w:r>
      <w:r w:rsidR="00113577" w:rsidRPr="0038358E">
        <w:rPr>
          <w:rFonts w:ascii="Arial" w:hAnsi="Arial" w:cs="Arial"/>
          <w:sz w:val="32"/>
          <w:szCs w:val="32"/>
        </w:rPr>
        <w:t xml:space="preserve"> </w:t>
      </w:r>
    </w:p>
    <w:p w14:paraId="05361892" w14:textId="327202CF" w:rsidR="005D0E55" w:rsidRPr="0038358E" w:rsidRDefault="005D0E55" w:rsidP="0038358E">
      <w:pPr>
        <w:spacing w:line="276" w:lineRule="auto"/>
        <w:jc w:val="both"/>
        <w:rPr>
          <w:rFonts w:ascii="Arial" w:hAnsi="Arial" w:cs="Arial"/>
          <w:sz w:val="32"/>
          <w:szCs w:val="32"/>
        </w:rPr>
      </w:pPr>
      <w:r w:rsidRPr="0038358E">
        <w:rPr>
          <w:rFonts w:ascii="Arial" w:hAnsi="Arial" w:cs="Arial"/>
          <w:sz w:val="32"/>
          <w:szCs w:val="32"/>
        </w:rPr>
        <w:t xml:space="preserve">Il s’agira également de </w:t>
      </w:r>
      <w:r w:rsidR="00113577" w:rsidRPr="0038358E">
        <w:rPr>
          <w:rFonts w:ascii="Arial" w:hAnsi="Arial" w:cs="Arial"/>
          <w:sz w:val="32"/>
          <w:szCs w:val="32"/>
        </w:rPr>
        <w:t>prendre toutes les mesures nécessaires pour impliquer les différentes parties prenantes et renforcer le</w:t>
      </w:r>
      <w:r w:rsidR="00DF6FCE" w:rsidRPr="0038358E">
        <w:rPr>
          <w:rFonts w:ascii="Arial" w:hAnsi="Arial" w:cs="Arial"/>
          <w:sz w:val="32"/>
          <w:szCs w:val="32"/>
        </w:rPr>
        <w:t xml:space="preserve"> </w:t>
      </w:r>
      <w:r w:rsidR="00113577" w:rsidRPr="0038358E">
        <w:rPr>
          <w:rFonts w:ascii="Arial" w:hAnsi="Arial" w:cs="Arial"/>
          <w:sz w:val="32"/>
          <w:szCs w:val="32"/>
        </w:rPr>
        <w:t>dialogue avec les partenaires sociaux de l’éducation</w:t>
      </w:r>
      <w:r w:rsidRPr="0038358E">
        <w:rPr>
          <w:rFonts w:ascii="Arial" w:hAnsi="Arial" w:cs="Arial"/>
          <w:sz w:val="32"/>
          <w:szCs w:val="32"/>
        </w:rPr>
        <w:t>.</w:t>
      </w:r>
    </w:p>
    <w:p w14:paraId="247DB30B" w14:textId="04D46886" w:rsidR="00113577" w:rsidRPr="0038358E" w:rsidRDefault="005D0E55" w:rsidP="0038358E">
      <w:pPr>
        <w:spacing w:line="276" w:lineRule="auto"/>
        <w:jc w:val="both"/>
        <w:rPr>
          <w:rFonts w:ascii="Arial" w:hAnsi="Arial" w:cs="Arial"/>
          <w:sz w:val="32"/>
          <w:szCs w:val="32"/>
        </w:rPr>
      </w:pPr>
      <w:r w:rsidRPr="0038358E">
        <w:rPr>
          <w:rFonts w:ascii="Arial" w:hAnsi="Arial" w:cs="Arial"/>
          <w:sz w:val="32"/>
          <w:szCs w:val="32"/>
        </w:rPr>
        <w:t>N</w:t>
      </w:r>
      <w:r w:rsidR="00542925" w:rsidRPr="0038358E">
        <w:rPr>
          <w:rFonts w:ascii="Arial" w:hAnsi="Arial" w:cs="Arial"/>
          <w:sz w:val="32"/>
          <w:szCs w:val="32"/>
        </w:rPr>
        <w:t>o</w:t>
      </w:r>
      <w:r w:rsidRPr="0038358E">
        <w:rPr>
          <w:rFonts w:ascii="Arial" w:hAnsi="Arial" w:cs="Arial"/>
          <w:sz w:val="32"/>
          <w:szCs w:val="32"/>
        </w:rPr>
        <w:t xml:space="preserve">tre politique doit viser également à </w:t>
      </w:r>
      <w:r w:rsidR="00113577" w:rsidRPr="0038358E">
        <w:rPr>
          <w:rFonts w:ascii="Arial" w:hAnsi="Arial" w:cs="Arial"/>
          <w:sz w:val="32"/>
          <w:szCs w:val="32"/>
        </w:rPr>
        <w:t>allouer progressivement 30% du budget de l’Etat au secteur de l’éducation sur la période 202</w:t>
      </w:r>
      <w:r w:rsidR="00542925" w:rsidRPr="0038358E">
        <w:rPr>
          <w:rFonts w:ascii="Arial" w:hAnsi="Arial" w:cs="Arial"/>
          <w:sz w:val="32"/>
          <w:szCs w:val="32"/>
        </w:rPr>
        <w:t>2</w:t>
      </w:r>
      <w:r w:rsidR="00113577" w:rsidRPr="0038358E">
        <w:rPr>
          <w:rFonts w:ascii="Arial" w:hAnsi="Arial" w:cs="Arial"/>
          <w:sz w:val="32"/>
          <w:szCs w:val="32"/>
        </w:rPr>
        <w:t>-2025 ;</w:t>
      </w:r>
      <w:r w:rsidR="00542925" w:rsidRPr="0038358E">
        <w:rPr>
          <w:rFonts w:ascii="Arial" w:hAnsi="Arial" w:cs="Arial"/>
          <w:sz w:val="32"/>
          <w:szCs w:val="32"/>
        </w:rPr>
        <w:t xml:space="preserve"> </w:t>
      </w:r>
    </w:p>
    <w:p w14:paraId="7E8AE142" w14:textId="77777777" w:rsidR="00542925" w:rsidRPr="0038358E" w:rsidRDefault="00542925" w:rsidP="0038358E">
      <w:pPr>
        <w:spacing w:line="276" w:lineRule="auto"/>
        <w:jc w:val="both"/>
        <w:rPr>
          <w:rFonts w:ascii="Arial" w:hAnsi="Arial" w:cs="Arial"/>
          <w:sz w:val="32"/>
          <w:szCs w:val="32"/>
        </w:rPr>
      </w:pPr>
      <w:r w:rsidRPr="0038358E">
        <w:rPr>
          <w:rFonts w:ascii="Arial" w:hAnsi="Arial" w:cs="Arial"/>
          <w:sz w:val="32"/>
          <w:szCs w:val="32"/>
        </w:rPr>
        <w:lastRenderedPageBreak/>
        <w:t xml:space="preserve">Et enfin il s’agit de </w:t>
      </w:r>
      <w:r w:rsidR="00113577" w:rsidRPr="0038358E">
        <w:rPr>
          <w:rFonts w:ascii="Arial" w:hAnsi="Arial" w:cs="Arial"/>
          <w:sz w:val="32"/>
          <w:szCs w:val="32"/>
        </w:rPr>
        <w:t>prendre toutes les mesures nécessaires pour adopter la "nouvelle façon de travailler" qui a établi le Triple Nexus pour coordonner les interventions</w:t>
      </w:r>
      <w:r w:rsidRPr="0038358E">
        <w:rPr>
          <w:rFonts w:ascii="Arial" w:hAnsi="Arial" w:cs="Arial"/>
          <w:sz w:val="32"/>
          <w:szCs w:val="32"/>
        </w:rPr>
        <w:t>.</w:t>
      </w:r>
    </w:p>
    <w:p w14:paraId="1AA9305B" w14:textId="77777777" w:rsidR="00542925" w:rsidRPr="0038358E" w:rsidRDefault="00542925" w:rsidP="0038358E">
      <w:pPr>
        <w:pStyle w:val="Paragraphedeliste"/>
        <w:spacing w:line="276" w:lineRule="auto"/>
        <w:ind w:left="360"/>
        <w:jc w:val="both"/>
        <w:rPr>
          <w:rFonts w:ascii="Arial" w:hAnsi="Arial" w:cs="Arial"/>
          <w:sz w:val="32"/>
          <w:szCs w:val="32"/>
        </w:rPr>
      </w:pPr>
    </w:p>
    <w:p w14:paraId="5D9FC67B" w14:textId="65CA0C97" w:rsidR="00113577" w:rsidRPr="0038358E" w:rsidRDefault="00113577" w:rsidP="0038358E">
      <w:pPr>
        <w:tabs>
          <w:tab w:val="left" w:pos="3590"/>
        </w:tabs>
        <w:spacing w:line="276" w:lineRule="auto"/>
        <w:jc w:val="both"/>
        <w:rPr>
          <w:rFonts w:ascii="Arial" w:eastAsia="Calibri" w:hAnsi="Arial" w:cs="Arial"/>
          <w:b/>
          <w:sz w:val="32"/>
          <w:szCs w:val="32"/>
        </w:rPr>
      </w:pPr>
      <w:r w:rsidRPr="0038358E">
        <w:rPr>
          <w:rFonts w:ascii="Arial" w:eastAsia="Calibri" w:hAnsi="Arial" w:cs="Arial"/>
          <w:b/>
          <w:sz w:val="32"/>
          <w:szCs w:val="32"/>
        </w:rPr>
        <w:t xml:space="preserve">Monsieur le Président, </w:t>
      </w:r>
    </w:p>
    <w:p w14:paraId="558E3420" w14:textId="7CD46A90" w:rsidR="00113577" w:rsidRPr="0038358E" w:rsidRDefault="00113577" w:rsidP="0038358E">
      <w:pPr>
        <w:tabs>
          <w:tab w:val="left" w:pos="3590"/>
        </w:tabs>
        <w:spacing w:line="276" w:lineRule="auto"/>
        <w:jc w:val="both"/>
        <w:rPr>
          <w:rFonts w:ascii="Arial" w:eastAsia="Calibri" w:hAnsi="Arial" w:cs="Arial"/>
          <w:b/>
          <w:sz w:val="32"/>
          <w:szCs w:val="32"/>
        </w:rPr>
      </w:pPr>
      <w:r w:rsidRPr="0038358E">
        <w:rPr>
          <w:rFonts w:ascii="Arial" w:eastAsia="Calibri" w:hAnsi="Arial" w:cs="Arial"/>
          <w:b/>
          <w:sz w:val="32"/>
          <w:szCs w:val="32"/>
        </w:rPr>
        <w:t xml:space="preserve">Mesdames et Messieurs, </w:t>
      </w:r>
    </w:p>
    <w:p w14:paraId="4B72887D" w14:textId="77777777" w:rsidR="00113577" w:rsidRPr="0038358E" w:rsidRDefault="00113577" w:rsidP="0038358E">
      <w:pPr>
        <w:tabs>
          <w:tab w:val="left" w:pos="3590"/>
        </w:tabs>
        <w:spacing w:line="276" w:lineRule="auto"/>
        <w:jc w:val="both"/>
        <w:rPr>
          <w:rFonts w:ascii="Arial" w:eastAsia="Calibri" w:hAnsi="Arial" w:cs="Arial"/>
          <w:sz w:val="32"/>
          <w:szCs w:val="32"/>
        </w:rPr>
      </w:pPr>
    </w:p>
    <w:p w14:paraId="0A5A7A22" w14:textId="101BEDF5" w:rsidR="00113577" w:rsidRPr="0038358E" w:rsidRDefault="00113577" w:rsidP="0038358E">
      <w:pPr>
        <w:tabs>
          <w:tab w:val="left" w:pos="3590"/>
        </w:tabs>
        <w:spacing w:line="276" w:lineRule="auto"/>
        <w:jc w:val="both"/>
        <w:rPr>
          <w:rFonts w:ascii="Arial" w:eastAsia="Calibri" w:hAnsi="Arial" w:cs="Arial"/>
          <w:sz w:val="32"/>
          <w:szCs w:val="32"/>
        </w:rPr>
      </w:pPr>
      <w:r w:rsidRPr="0038358E">
        <w:rPr>
          <w:rFonts w:ascii="Arial" w:eastAsia="Calibri" w:hAnsi="Arial" w:cs="Arial"/>
          <w:sz w:val="32"/>
          <w:szCs w:val="32"/>
        </w:rPr>
        <w:t xml:space="preserve">Pour terminer, je voudrais réaffirmer la détermination de mon pays à mettre en œuvre ses propres résolutions mais également celles qui émaneront de notre vision commune afin de contribuer à accélérer les efforts en vue de la réalisation de l’Objectif 4 de développement durable. </w:t>
      </w:r>
    </w:p>
    <w:p w14:paraId="1A849012" w14:textId="77777777" w:rsidR="00206AAF" w:rsidRPr="0038358E" w:rsidRDefault="00206AAF" w:rsidP="0038358E">
      <w:pPr>
        <w:tabs>
          <w:tab w:val="left" w:pos="3590"/>
        </w:tabs>
        <w:spacing w:line="276" w:lineRule="auto"/>
        <w:jc w:val="both"/>
        <w:rPr>
          <w:rFonts w:ascii="Arial" w:eastAsia="Calibri" w:hAnsi="Arial" w:cs="Arial"/>
          <w:sz w:val="32"/>
          <w:szCs w:val="32"/>
        </w:rPr>
      </w:pPr>
    </w:p>
    <w:p w14:paraId="4C0C1643" w14:textId="77777777" w:rsidR="00113577" w:rsidRPr="0038358E" w:rsidRDefault="00113577" w:rsidP="0038358E">
      <w:pPr>
        <w:tabs>
          <w:tab w:val="left" w:pos="3590"/>
        </w:tabs>
        <w:spacing w:line="276" w:lineRule="auto"/>
        <w:jc w:val="both"/>
        <w:rPr>
          <w:rFonts w:ascii="Arial" w:hAnsi="Arial" w:cs="Arial"/>
          <w:b/>
          <w:sz w:val="32"/>
          <w:szCs w:val="32"/>
        </w:rPr>
      </w:pPr>
      <w:r w:rsidRPr="0038358E">
        <w:rPr>
          <w:rFonts w:ascii="Arial" w:eastAsia="Calibri" w:hAnsi="Arial" w:cs="Arial"/>
          <w:b/>
          <w:sz w:val="32"/>
          <w:szCs w:val="32"/>
        </w:rPr>
        <w:t>Je vous remercie pour votre aimable attention</w:t>
      </w:r>
      <w:r w:rsidRPr="0038358E">
        <w:rPr>
          <w:rFonts w:ascii="Arial" w:eastAsia="Calibri" w:hAnsi="Arial" w:cs="Arial"/>
          <w:sz w:val="32"/>
          <w:szCs w:val="32"/>
        </w:rPr>
        <w:t>.</w:t>
      </w:r>
    </w:p>
    <w:p w14:paraId="2548888B" w14:textId="77777777" w:rsidR="000A6CCA" w:rsidRPr="0038358E" w:rsidRDefault="000A6CCA" w:rsidP="0038358E">
      <w:pPr>
        <w:jc w:val="both"/>
        <w:rPr>
          <w:rFonts w:ascii="Arial" w:hAnsi="Arial" w:cs="Arial"/>
        </w:rPr>
      </w:pPr>
    </w:p>
    <w:sectPr w:rsidR="000A6CCA" w:rsidRPr="0038358E" w:rsidSect="00D642B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34C5" w14:textId="77777777" w:rsidR="00700602" w:rsidRDefault="00700602">
      <w:r>
        <w:separator/>
      </w:r>
    </w:p>
  </w:endnote>
  <w:endnote w:type="continuationSeparator" w:id="0">
    <w:p w14:paraId="35026540" w14:textId="77777777" w:rsidR="00700602" w:rsidRDefault="0070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D841" w14:textId="77777777" w:rsidR="008677D3" w:rsidRDefault="00000000">
    <w:pPr>
      <w:pStyle w:val="Pieddepage"/>
      <w:jc w:val="right"/>
    </w:pPr>
    <w:r>
      <w:fldChar w:fldCharType="begin"/>
    </w:r>
    <w:r>
      <w:instrText xml:space="preserve"> PAGE   \* MERGEFORMAT </w:instrText>
    </w:r>
    <w:r>
      <w:fldChar w:fldCharType="separate"/>
    </w:r>
    <w:r>
      <w:rPr>
        <w:noProof/>
      </w:rPr>
      <w:t>2</w:t>
    </w:r>
    <w:r>
      <w:rPr>
        <w:noProof/>
      </w:rPr>
      <w:fldChar w:fldCharType="end"/>
    </w:r>
  </w:p>
  <w:p w14:paraId="627AF18E" w14:textId="77777777" w:rsidR="00D642B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EF3F" w14:textId="77777777" w:rsidR="00700602" w:rsidRDefault="00700602">
      <w:r>
        <w:separator/>
      </w:r>
    </w:p>
  </w:footnote>
  <w:footnote w:type="continuationSeparator" w:id="0">
    <w:p w14:paraId="63315744" w14:textId="77777777" w:rsidR="00700602" w:rsidRDefault="00700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36F"/>
    <w:multiLevelType w:val="hybridMultilevel"/>
    <w:tmpl w:val="84C865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91A72C2"/>
    <w:multiLevelType w:val="hybridMultilevel"/>
    <w:tmpl w:val="DDA8319C"/>
    <w:lvl w:ilvl="0" w:tplc="98FA476E">
      <w:start w:val="1"/>
      <w:numFmt w:val="bullet"/>
      <w:lvlText w:val="-"/>
      <w:lvlJc w:val="left"/>
      <w:pPr>
        <w:ind w:left="720" w:hanging="36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32305">
    <w:abstractNumId w:val="0"/>
  </w:num>
  <w:num w:numId="2" w16cid:durableId="81680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77"/>
    <w:rsid w:val="000A6CCA"/>
    <w:rsid w:val="00113577"/>
    <w:rsid w:val="00206AAF"/>
    <w:rsid w:val="002A3F35"/>
    <w:rsid w:val="0038358E"/>
    <w:rsid w:val="00542925"/>
    <w:rsid w:val="00576B08"/>
    <w:rsid w:val="005D0E55"/>
    <w:rsid w:val="006A3A85"/>
    <w:rsid w:val="006A45D7"/>
    <w:rsid w:val="00700602"/>
    <w:rsid w:val="00865573"/>
    <w:rsid w:val="00941359"/>
    <w:rsid w:val="00A164C1"/>
    <w:rsid w:val="00AE759A"/>
    <w:rsid w:val="00DF6FCE"/>
    <w:rsid w:val="00E9317E"/>
    <w:rsid w:val="00F4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CFE2"/>
  <w15:chartTrackingRefBased/>
  <w15:docId w15:val="{DB432961-025D-4767-98F1-AB3A90AA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77"/>
    <w:pPr>
      <w:spacing w:after="0" w:line="240" w:lineRule="auto"/>
    </w:pPr>
    <w:rPr>
      <w:rFonts w:ascii="Times New Roman" w:eastAsia="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13577"/>
    <w:pPr>
      <w:tabs>
        <w:tab w:val="center" w:pos="4536"/>
        <w:tab w:val="right" w:pos="9072"/>
      </w:tabs>
    </w:pPr>
  </w:style>
  <w:style w:type="character" w:customStyle="1" w:styleId="PieddepageCar">
    <w:name w:val="Pied de page Car"/>
    <w:basedOn w:val="Policepardfaut"/>
    <w:link w:val="Pieddepage"/>
    <w:uiPriority w:val="99"/>
    <w:rsid w:val="00113577"/>
    <w:rPr>
      <w:rFonts w:ascii="Times New Roman" w:eastAsia="Times New Roman" w:hAnsi="Times New Roman" w:cs="Times New Roman"/>
      <w:sz w:val="24"/>
      <w:szCs w:val="24"/>
      <w:lang w:val="fr-FR"/>
    </w:rPr>
  </w:style>
  <w:style w:type="paragraph" w:styleId="Paragraphedeliste">
    <w:name w:val="List Paragraph"/>
    <w:aliases w:val="Titre1,References,1,Paragraphe de liste1,Bioforce zListePuce,L_4,Bullets,Numbered List Paragraph,ReferencesCxSpLast,Paragraphe de liste11,Paragraphe de liste4,Glossaire,liste de tableaux,Paragraphe 2,figure,texte,U 5,Bullet List,列出段落"/>
    <w:basedOn w:val="Normal"/>
    <w:link w:val="ParagraphedelisteCar"/>
    <w:uiPriority w:val="34"/>
    <w:qFormat/>
    <w:rsid w:val="00113577"/>
    <w:pPr>
      <w:ind w:left="720"/>
      <w:contextualSpacing/>
    </w:pPr>
  </w:style>
  <w:style w:type="character" w:customStyle="1" w:styleId="ParagraphedelisteCar">
    <w:name w:val="Paragraphe de liste Car"/>
    <w:aliases w:val="Titre1 Car,References Car,1 Car,Paragraphe de liste1 Car,Bioforce zListePuce Car,L_4 Car,Bullets Car,Numbered List Paragraph Car,ReferencesCxSpLast Car,Paragraphe de liste11 Car,Paragraphe de liste4 Car,Glossaire Car,figure Car"/>
    <w:link w:val="Paragraphedeliste"/>
    <w:uiPriority w:val="34"/>
    <w:qFormat/>
    <w:locked/>
    <w:rsid w:val="00113577"/>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616</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house</dc:creator>
  <cp:keywords/>
  <dc:description/>
  <cp:lastModifiedBy>computer house</cp:lastModifiedBy>
  <cp:revision>2</cp:revision>
  <dcterms:created xsi:type="dcterms:W3CDTF">2022-09-19T21:52:00Z</dcterms:created>
  <dcterms:modified xsi:type="dcterms:W3CDTF">2022-09-20T03:21:00Z</dcterms:modified>
</cp:coreProperties>
</file>